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C8" w:rsidRDefault="006952C8" w:rsidP="006952C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</w:t>
      </w:r>
    </w:p>
    <w:p w:rsidR="006952C8" w:rsidRDefault="006952C8" w:rsidP="006952C8">
      <w:pPr>
        <w:jc w:val="center"/>
        <w:rPr>
          <w:rFonts w:ascii="Times New Roman" w:hAnsi="Times New Roman"/>
          <w:b/>
          <w:sz w:val="16"/>
        </w:rPr>
      </w:pPr>
    </w:p>
    <w:p w:rsidR="006952C8" w:rsidRDefault="006952C8" w:rsidP="006952C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СЧЕТНАЯ ПАЛАТА  </w:t>
      </w:r>
    </w:p>
    <w:p w:rsidR="006952C8" w:rsidRDefault="006952C8" w:rsidP="006952C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ГОРОДСКОГО ОКРУГА ДОМОДЕДОВО</w:t>
      </w:r>
    </w:p>
    <w:p w:rsidR="006952C8" w:rsidRDefault="006952C8" w:rsidP="006952C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6952C8" w:rsidRDefault="006952C8" w:rsidP="006952C8">
      <w:pPr>
        <w:rPr>
          <w:rFonts w:ascii="Times New Roman" w:hAnsi="Times New Roman"/>
          <w:b/>
          <w:sz w:val="28"/>
        </w:rPr>
      </w:pPr>
    </w:p>
    <w:p w:rsidR="006952C8" w:rsidRDefault="006952C8" w:rsidP="006952C8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Каширское шоссе, д.27-а, г. Домодедово, Московская область, 142000, тел. (496)792-44-13, </w:t>
      </w:r>
    </w:p>
    <w:p w:rsidR="006952C8" w:rsidRDefault="006952C8" w:rsidP="006952C8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en-US"/>
        </w:rPr>
        <w:t>E</w:t>
      </w:r>
      <w:r>
        <w:rPr>
          <w:rFonts w:ascii="Times New Roman" w:hAnsi="Times New Roman"/>
          <w:i/>
          <w:sz w:val="18"/>
          <w:szCs w:val="18"/>
        </w:rPr>
        <w:t>-</w:t>
      </w:r>
      <w:r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6952C8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dmdd</w:t>
      </w:r>
      <w:proofErr w:type="spellEnd"/>
      <w:r w:rsidRPr="006952C8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sp</w:t>
      </w:r>
      <w:proofErr w:type="spellEnd"/>
      <w:r>
        <w:rPr>
          <w:rFonts w:ascii="Times New Roman" w:hAnsi="Times New Roman"/>
          <w:i/>
          <w:sz w:val="18"/>
          <w:szCs w:val="18"/>
        </w:rPr>
        <w:t>@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mosreg</w:t>
      </w:r>
      <w:proofErr w:type="spellEnd"/>
      <w:r>
        <w:rPr>
          <w:rFonts w:ascii="Times New Roman" w:hAnsi="Times New Roman"/>
          <w:i/>
          <w:sz w:val="18"/>
          <w:szCs w:val="18"/>
        </w:rPr>
        <w:t>.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ru</w:t>
      </w:r>
      <w:proofErr w:type="spellEnd"/>
    </w:p>
    <w:p w:rsidR="006952C8" w:rsidRDefault="006952C8" w:rsidP="006952C8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952C8" w:rsidRDefault="006952C8" w:rsidP="006952C8"/>
    <w:p w:rsidR="006952C8" w:rsidRDefault="006952C8" w:rsidP="006952C8"/>
    <w:p w:rsidR="006952C8" w:rsidRDefault="006952C8" w:rsidP="006952C8">
      <w:pPr>
        <w:ind w:left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Экспертное заключение к проекту решения Совета депутатов городского округа «О внесении изменений в решение Совета депутатов городского округа от 21.12.2022г. №1-4/1296 «О бюджете городского округа Домодедово на 2023 год и плановый период 2024 и 2025 годов»</w:t>
      </w:r>
    </w:p>
    <w:p w:rsidR="006952C8" w:rsidRDefault="006952C8" w:rsidP="006952C8">
      <w:pPr>
        <w:ind w:left="567"/>
        <w:jc w:val="center"/>
        <w:rPr>
          <w:rFonts w:ascii="Times New Roman" w:hAnsi="Times New Roman"/>
          <w:b/>
        </w:rPr>
      </w:pPr>
    </w:p>
    <w:p w:rsidR="006952C8" w:rsidRDefault="006952C8" w:rsidP="006952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«16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октября</w:t>
      </w:r>
      <w:r>
        <w:rPr>
          <w:rFonts w:ascii="Times New Roman" w:hAnsi="Times New Roman"/>
        </w:rPr>
        <w:t xml:space="preserve"> 2023г.                                                                                                               № </w:t>
      </w:r>
      <w:r>
        <w:rPr>
          <w:rFonts w:ascii="Times New Roman" w:hAnsi="Times New Roman"/>
          <w:lang w:val="en-US"/>
        </w:rPr>
        <w:t>6</w:t>
      </w:r>
      <w:r>
        <w:rPr>
          <w:rFonts w:ascii="Times New Roman" w:hAnsi="Times New Roman"/>
        </w:rPr>
        <w:t xml:space="preserve"> </w:t>
      </w:r>
    </w:p>
    <w:p w:rsidR="006952C8" w:rsidRDefault="006952C8" w:rsidP="006952C8">
      <w:pPr>
        <w:jc w:val="both"/>
        <w:rPr>
          <w:rFonts w:ascii="Times New Roman" w:hAnsi="Times New Roman"/>
        </w:rPr>
      </w:pPr>
    </w:p>
    <w:p w:rsidR="006952C8" w:rsidRDefault="006952C8" w:rsidP="006952C8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экспертное заключение подготовлено в соответствии со статьей 157 Бюджетного кодекса Российской Федерации, на основании пункта 2.3. части 2 Положения о Счетной палате городского округа Домодедово Московской области, утвержденного Решением Совета депутатов городского округа Домодедово от 10.08.2022г. №1-4/1251.</w:t>
      </w:r>
    </w:p>
    <w:p w:rsidR="006952C8" w:rsidRDefault="006952C8" w:rsidP="006952C8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Изменения в бюджете городского округа Домодедово связаны с необходимостью</w:t>
      </w:r>
    </w:p>
    <w:p w:rsidR="006952C8" w:rsidRDefault="006952C8" w:rsidP="006952C8">
      <w:pPr>
        <w:jc w:val="both"/>
        <w:rPr>
          <w:rFonts w:asciiTheme="minorHAnsi" w:hAnsiTheme="minorHAnsi"/>
        </w:rPr>
      </w:pPr>
      <w:r>
        <w:rPr>
          <w:rFonts w:ascii="Times New Roman" w:hAnsi="Times New Roman"/>
        </w:rPr>
        <w:t>принятия новых расходных обязательств и корректировкой расходной части бюджета в части средств областного и местного бюджетов.</w:t>
      </w:r>
      <w:r>
        <w:t xml:space="preserve"> </w:t>
      </w:r>
    </w:p>
    <w:p w:rsidR="002A3BC1" w:rsidRDefault="002A3BC1" w:rsidP="006952C8">
      <w:pPr>
        <w:jc w:val="both"/>
        <w:rPr>
          <w:rFonts w:asciiTheme="minorHAnsi" w:hAnsiTheme="minorHAnsi"/>
        </w:rPr>
      </w:pPr>
    </w:p>
    <w:p w:rsidR="002A3BC1" w:rsidRPr="00C02912" w:rsidRDefault="002A3BC1" w:rsidP="002A3BC1">
      <w:pPr>
        <w:pStyle w:val="a5"/>
        <w:ind w:firstLine="708"/>
        <w:rPr>
          <w:b/>
        </w:rPr>
      </w:pPr>
      <w:r>
        <w:rPr>
          <w:b/>
        </w:rPr>
        <w:t>БЮДЖЕТ 2023 года</w:t>
      </w:r>
    </w:p>
    <w:p w:rsidR="002A3BC1" w:rsidRDefault="002A3BC1" w:rsidP="002A3BC1">
      <w:pPr>
        <w:pStyle w:val="a5"/>
        <w:tabs>
          <w:tab w:val="left" w:pos="0"/>
        </w:tabs>
        <w:ind w:firstLine="0"/>
      </w:pPr>
    </w:p>
    <w:p w:rsidR="002A3BC1" w:rsidRDefault="002A3BC1" w:rsidP="002A3BC1">
      <w:pPr>
        <w:pStyle w:val="a5"/>
        <w:tabs>
          <w:tab w:val="left" w:pos="0"/>
        </w:tabs>
        <w:ind w:firstLine="709"/>
      </w:pPr>
      <w:r>
        <w:rPr>
          <w:b/>
          <w:color w:val="FF0000"/>
          <w:sz w:val="26"/>
          <w:szCs w:val="26"/>
          <w:u w:val="single"/>
        </w:rPr>
        <w:t xml:space="preserve">По средствам областного бюджета </w:t>
      </w:r>
      <w:r>
        <w:t>п</w:t>
      </w:r>
      <w:r w:rsidRPr="006B459D">
        <w:t>роизведена корректировка доходной</w:t>
      </w:r>
      <w:r>
        <w:t xml:space="preserve"> и расходной частей бюджета в сторону увеличения на сумму </w:t>
      </w:r>
      <w:r>
        <w:rPr>
          <w:b/>
        </w:rPr>
        <w:t xml:space="preserve">11,1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2A3BC1" w:rsidRPr="00EC4F91" w:rsidRDefault="002A3BC1" w:rsidP="002A3BC1">
      <w:pPr>
        <w:pStyle w:val="a5"/>
        <w:tabs>
          <w:tab w:val="left" w:pos="0"/>
        </w:tabs>
        <w:ind w:firstLine="709"/>
        <w:rPr>
          <w:sz w:val="26"/>
          <w:szCs w:val="26"/>
          <w:u w:val="single"/>
        </w:rPr>
      </w:pPr>
    </w:p>
    <w:p w:rsidR="002A3BC1" w:rsidRPr="00E07BC2" w:rsidRDefault="002A3BC1" w:rsidP="002A3BC1">
      <w:pPr>
        <w:pStyle w:val="a5"/>
        <w:tabs>
          <w:tab w:val="left" w:pos="0"/>
        </w:tabs>
        <w:ind w:firstLine="709"/>
        <w:rPr>
          <w:b/>
        </w:rPr>
      </w:pPr>
      <w:r w:rsidRPr="00E07BC2">
        <w:rPr>
          <w:b/>
        </w:rPr>
        <w:t>Увеличены бюджетные ассигнования</w:t>
      </w:r>
      <w:r>
        <w:rPr>
          <w:b/>
        </w:rPr>
        <w:t xml:space="preserve"> </w:t>
      </w:r>
      <w:proofErr w:type="gramStart"/>
      <w:r>
        <w:rPr>
          <w:b/>
        </w:rPr>
        <w:t>на</w:t>
      </w:r>
      <w:proofErr w:type="gramEnd"/>
      <w:r w:rsidRPr="00E07BC2">
        <w:rPr>
          <w:b/>
        </w:rPr>
        <w:t xml:space="preserve">: </w:t>
      </w:r>
    </w:p>
    <w:p w:rsidR="002A3BC1" w:rsidRDefault="002A3BC1" w:rsidP="002A3BC1">
      <w:pPr>
        <w:pStyle w:val="a5"/>
        <w:tabs>
          <w:tab w:val="left" w:pos="0"/>
        </w:tabs>
        <w:ind w:firstLine="709"/>
      </w:pPr>
      <w:r>
        <w:t>– р</w:t>
      </w:r>
      <w:r w:rsidRPr="006E0883">
        <w:t>еализаци</w:t>
      </w:r>
      <w:r>
        <w:t>ю</w:t>
      </w:r>
      <w:r w:rsidRPr="006E0883">
        <w:t xml:space="preserve"> проектов граждан, сформированных в рамках практик инициативного бюджетирования</w:t>
      </w:r>
      <w:r>
        <w:t>,</w:t>
      </w:r>
      <w:r w:rsidRPr="006E0883">
        <w:t xml:space="preserve"> </w:t>
      </w:r>
      <w:r>
        <w:t xml:space="preserve">в сумме </w:t>
      </w:r>
      <w:r>
        <w:rPr>
          <w:b/>
        </w:rPr>
        <w:t>8,3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 (в том числе: п</w:t>
      </w:r>
      <w:r w:rsidRPr="006E0883">
        <w:t>риобретение и установк</w:t>
      </w:r>
      <w:r>
        <w:t>а</w:t>
      </w:r>
      <w:r w:rsidRPr="006E0883">
        <w:t xml:space="preserve"> многофу</w:t>
      </w:r>
      <w:r>
        <w:t xml:space="preserve">нкциональной хоккейной площадки, </w:t>
      </w:r>
      <w:r w:rsidRPr="006E0883">
        <w:t xml:space="preserve">адрес: МО, </w:t>
      </w:r>
      <w:proofErr w:type="spellStart"/>
      <w:r w:rsidRPr="006E0883">
        <w:t>г.о</w:t>
      </w:r>
      <w:proofErr w:type="gramStart"/>
      <w:r w:rsidRPr="006E0883">
        <w:t>.Д</w:t>
      </w:r>
      <w:proofErr w:type="gramEnd"/>
      <w:r w:rsidRPr="006E0883">
        <w:t>омодедово</w:t>
      </w:r>
      <w:proofErr w:type="spellEnd"/>
      <w:r w:rsidRPr="006E0883">
        <w:t xml:space="preserve">, д. </w:t>
      </w:r>
      <w:proofErr w:type="spellStart"/>
      <w:r w:rsidRPr="006E0883">
        <w:t>Чурилково</w:t>
      </w:r>
      <w:proofErr w:type="spellEnd"/>
      <w:r w:rsidRPr="006E0883">
        <w:t>, д. 5б</w:t>
      </w:r>
      <w:r>
        <w:t xml:space="preserve"> в сумме </w:t>
      </w:r>
      <w:r>
        <w:rPr>
          <w:b/>
        </w:rPr>
        <w:t xml:space="preserve">5,5 </w:t>
      </w:r>
      <w:proofErr w:type="spellStart"/>
      <w:r>
        <w:t>млн.руб</w:t>
      </w:r>
      <w:proofErr w:type="spellEnd"/>
      <w:r>
        <w:t>.; п</w:t>
      </w:r>
      <w:r w:rsidRPr="006E0883">
        <w:t>риобретение звукового и светового оборудования для МБУ "Це</w:t>
      </w:r>
      <w:r>
        <w:t>нтр культуры и досуга "Импульс",</w:t>
      </w:r>
      <w:r w:rsidRPr="006E0883">
        <w:t xml:space="preserve"> адрес: Московская обл., </w:t>
      </w:r>
      <w:proofErr w:type="spellStart"/>
      <w:r w:rsidRPr="006E0883">
        <w:t>г</w:t>
      </w:r>
      <w:proofErr w:type="gramStart"/>
      <w:r w:rsidRPr="006E0883">
        <w:t>.Д</w:t>
      </w:r>
      <w:proofErr w:type="gramEnd"/>
      <w:r w:rsidRPr="006E0883">
        <w:t>омодедово</w:t>
      </w:r>
      <w:proofErr w:type="spellEnd"/>
      <w:r w:rsidRPr="006E0883">
        <w:t xml:space="preserve">, </w:t>
      </w:r>
      <w:proofErr w:type="spellStart"/>
      <w:r w:rsidRPr="006E0883">
        <w:t>ул.Текстильщиков</w:t>
      </w:r>
      <w:proofErr w:type="spellEnd"/>
      <w:r w:rsidRPr="006E0883">
        <w:t>, д.41А</w:t>
      </w:r>
      <w:r>
        <w:t xml:space="preserve">, в сумме </w:t>
      </w:r>
      <w:r>
        <w:rPr>
          <w:b/>
        </w:rPr>
        <w:t xml:space="preserve">1,5 </w:t>
      </w:r>
      <w:proofErr w:type="spellStart"/>
      <w:r>
        <w:t>млн.руб</w:t>
      </w:r>
      <w:proofErr w:type="spellEnd"/>
      <w:r>
        <w:t>.; п</w:t>
      </w:r>
      <w:r w:rsidRPr="006E0883">
        <w:t xml:space="preserve">риобретение учебно-методического комплекса "Экологические исследования и практикум" для МБУ ДО ДДТ "Лира", адрес: Московская обл., </w:t>
      </w:r>
      <w:proofErr w:type="spellStart"/>
      <w:r w:rsidRPr="006E0883">
        <w:t>г</w:t>
      </w:r>
      <w:proofErr w:type="gramStart"/>
      <w:r w:rsidRPr="006E0883">
        <w:t>.Д</w:t>
      </w:r>
      <w:proofErr w:type="gramEnd"/>
      <w:r w:rsidRPr="006E0883">
        <w:t>омодедово</w:t>
      </w:r>
      <w:proofErr w:type="spellEnd"/>
      <w:r w:rsidRPr="006E0883">
        <w:t xml:space="preserve">, </w:t>
      </w:r>
      <w:proofErr w:type="spellStart"/>
      <w:r w:rsidRPr="006E0883">
        <w:t>мкр.Северный</w:t>
      </w:r>
      <w:proofErr w:type="spellEnd"/>
      <w:r w:rsidRPr="006E0883">
        <w:t xml:space="preserve">, </w:t>
      </w:r>
      <w:proofErr w:type="spellStart"/>
      <w:r w:rsidRPr="006E0883">
        <w:t>ул.Ломоносова</w:t>
      </w:r>
      <w:proofErr w:type="spellEnd"/>
      <w:r w:rsidRPr="006E0883">
        <w:t>, д.10, пом.020</w:t>
      </w:r>
      <w:r>
        <w:t xml:space="preserve">, в сумме </w:t>
      </w:r>
      <w:r>
        <w:rPr>
          <w:b/>
        </w:rPr>
        <w:t xml:space="preserve">1,0 </w:t>
      </w:r>
      <w:proofErr w:type="spellStart"/>
      <w:r>
        <w:t>млн.руб</w:t>
      </w:r>
      <w:proofErr w:type="spellEnd"/>
      <w:r>
        <w:t>.; п</w:t>
      </w:r>
      <w:r w:rsidRPr="006E0883">
        <w:t xml:space="preserve">риобретение школьной мебели в МАОУ Домодедовская СОШ № 1, адрес: Московская обл., </w:t>
      </w:r>
      <w:proofErr w:type="spellStart"/>
      <w:r w:rsidRPr="006E0883">
        <w:t>г</w:t>
      </w:r>
      <w:proofErr w:type="gramStart"/>
      <w:r w:rsidRPr="006E0883">
        <w:t>.Д</w:t>
      </w:r>
      <w:proofErr w:type="gramEnd"/>
      <w:r w:rsidRPr="006E0883">
        <w:t>омодедово</w:t>
      </w:r>
      <w:proofErr w:type="spellEnd"/>
      <w:r w:rsidRPr="006E0883">
        <w:t xml:space="preserve">, </w:t>
      </w:r>
      <w:proofErr w:type="spellStart"/>
      <w:r w:rsidRPr="006E0883">
        <w:t>мкр.Северный</w:t>
      </w:r>
      <w:proofErr w:type="spellEnd"/>
      <w:r w:rsidRPr="006E0883">
        <w:t xml:space="preserve">, </w:t>
      </w:r>
      <w:proofErr w:type="spellStart"/>
      <w:r w:rsidRPr="006E0883">
        <w:t>ул.Советская</w:t>
      </w:r>
      <w:proofErr w:type="spellEnd"/>
      <w:r w:rsidRPr="006E0883">
        <w:t>, д.70</w:t>
      </w:r>
      <w:r>
        <w:t xml:space="preserve">, в сумме </w:t>
      </w:r>
      <w:r>
        <w:rPr>
          <w:b/>
        </w:rPr>
        <w:t xml:space="preserve">0,3 </w:t>
      </w:r>
      <w:proofErr w:type="spellStart"/>
      <w:r>
        <w:t>млн.руб</w:t>
      </w:r>
      <w:proofErr w:type="spellEnd"/>
      <w:r>
        <w:t xml:space="preserve">.); </w:t>
      </w:r>
    </w:p>
    <w:p w:rsidR="002A3BC1" w:rsidRPr="006E0883" w:rsidRDefault="002A3BC1" w:rsidP="002A3BC1">
      <w:pPr>
        <w:pStyle w:val="a5"/>
        <w:tabs>
          <w:tab w:val="left" w:pos="0"/>
        </w:tabs>
        <w:ind w:firstLine="709"/>
        <w:rPr>
          <w:i/>
        </w:rPr>
      </w:pPr>
      <w:r>
        <w:t xml:space="preserve">– </w:t>
      </w:r>
      <w:proofErr w:type="spellStart"/>
      <w:r>
        <w:t>с</w:t>
      </w:r>
      <w:r w:rsidRPr="006E0883">
        <w:t>офинансирование</w:t>
      </w:r>
      <w:proofErr w:type="spellEnd"/>
      <w:r w:rsidRPr="006E0883">
        <w:t xml:space="preserve">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</w:t>
      </w:r>
      <w:r>
        <w:t>,</w:t>
      </w:r>
      <w:r w:rsidRPr="006E0883">
        <w:t xml:space="preserve"> </w:t>
      </w:r>
      <w:r>
        <w:t xml:space="preserve">в сумме </w:t>
      </w:r>
      <w:r>
        <w:rPr>
          <w:b/>
        </w:rPr>
        <w:t>3,0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.(в том числе: к</w:t>
      </w:r>
      <w:r w:rsidRPr="006E0883">
        <w:t>орректировк</w:t>
      </w:r>
      <w:r>
        <w:t>а</w:t>
      </w:r>
      <w:r w:rsidRPr="006E0883">
        <w:t xml:space="preserve"> проектно-сметной документации по объекту: «Капитальный ремонт и ремонт автомобильных дорог, примыкающих к территориям садоводческих и огороднических некоммерческих товариществ</w:t>
      </w:r>
      <w:r>
        <w:t xml:space="preserve">, </w:t>
      </w:r>
      <w:proofErr w:type="spellStart"/>
      <w:r>
        <w:t>д</w:t>
      </w:r>
      <w:proofErr w:type="gramStart"/>
      <w:r>
        <w:t>.</w:t>
      </w:r>
      <w:r w:rsidRPr="006E0883">
        <w:t>Т</w:t>
      </w:r>
      <w:proofErr w:type="gramEnd"/>
      <w:r w:rsidRPr="006E0883">
        <w:t>орчиха</w:t>
      </w:r>
      <w:proofErr w:type="spellEnd"/>
      <w:r w:rsidRPr="006E0883">
        <w:t xml:space="preserve"> (дорога до деревни от </w:t>
      </w:r>
      <w:proofErr w:type="spellStart"/>
      <w:r w:rsidRPr="006E0883">
        <w:t>д.Вертково</w:t>
      </w:r>
      <w:proofErr w:type="spellEnd"/>
      <w:r w:rsidRPr="006E0883">
        <w:t>)</w:t>
      </w:r>
      <w:r>
        <w:t xml:space="preserve"> в сумме </w:t>
      </w:r>
      <w:r>
        <w:rPr>
          <w:b/>
        </w:rPr>
        <w:t>0,5</w:t>
      </w:r>
      <w:r>
        <w:t xml:space="preserve"> </w:t>
      </w:r>
      <w:proofErr w:type="spellStart"/>
      <w:r>
        <w:t>млн.руб</w:t>
      </w:r>
      <w:proofErr w:type="spellEnd"/>
      <w:r>
        <w:t>.; к</w:t>
      </w:r>
      <w:r w:rsidRPr="006E0883">
        <w:t>орректировк</w:t>
      </w:r>
      <w:r>
        <w:t>а</w:t>
      </w:r>
      <w:r w:rsidRPr="006E0883">
        <w:t xml:space="preserve"> проектно-сметной документации по объекту: «Капитальный ремонт и </w:t>
      </w:r>
      <w:r w:rsidRPr="006E0883">
        <w:lastRenderedPageBreak/>
        <w:t>ремонт автомобильных дорог, примыкающих к территориям садоводческих и огороднических некоммерческих товариществ</w:t>
      </w:r>
      <w:r>
        <w:t xml:space="preserve"> (п</w:t>
      </w:r>
      <w:r w:rsidRPr="006E0883">
        <w:t>одъезд к СНТ «Мечта 3»</w:t>
      </w:r>
      <w:r>
        <w:t>),</w:t>
      </w:r>
      <w:r w:rsidRPr="006E0883">
        <w:t xml:space="preserve"> </w:t>
      </w:r>
      <w:r>
        <w:t xml:space="preserve">в сумме </w:t>
      </w:r>
      <w:r>
        <w:rPr>
          <w:b/>
        </w:rPr>
        <w:t>0,4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  <w:r w:rsidRPr="006E0883">
        <w:t xml:space="preserve"> </w:t>
      </w:r>
      <w:r>
        <w:t>к</w:t>
      </w:r>
      <w:r w:rsidRPr="006E0883">
        <w:t>апитальный ремонт и ремонт автомобильных дорог, примыкающих к территориям садоводческих,</w:t>
      </w:r>
      <w:r>
        <w:t xml:space="preserve"> </w:t>
      </w:r>
      <w:r w:rsidRPr="006E0883">
        <w:t xml:space="preserve"> огороднических и дачных некоммерческих объединений гражд</w:t>
      </w:r>
      <w:r>
        <w:t xml:space="preserve">ан  (дорога  от            д. </w:t>
      </w:r>
      <w:proofErr w:type="spellStart"/>
      <w:r>
        <w:t>Шишкино</w:t>
      </w:r>
      <w:proofErr w:type="spellEnd"/>
      <w:r>
        <w:t xml:space="preserve"> до д. </w:t>
      </w:r>
      <w:proofErr w:type="spellStart"/>
      <w:r>
        <w:t>Тупицино</w:t>
      </w:r>
      <w:proofErr w:type="spellEnd"/>
      <w:r>
        <w:t xml:space="preserve">, </w:t>
      </w:r>
      <w:proofErr w:type="spellStart"/>
      <w:r w:rsidRPr="006E0883">
        <w:t>Колычевский</w:t>
      </w:r>
      <w:proofErr w:type="spellEnd"/>
      <w:r w:rsidRPr="006E0883">
        <w:t xml:space="preserve"> а/о</w:t>
      </w:r>
      <w:r>
        <w:t>),</w:t>
      </w:r>
      <w:r w:rsidRPr="006E0883">
        <w:t xml:space="preserve"> </w:t>
      </w:r>
      <w:r>
        <w:t xml:space="preserve">в сумме </w:t>
      </w:r>
      <w:r>
        <w:rPr>
          <w:b/>
        </w:rPr>
        <w:t>2,1</w:t>
      </w:r>
      <w:r>
        <w:t xml:space="preserve"> </w:t>
      </w:r>
      <w:proofErr w:type="spellStart"/>
      <w:r>
        <w:t>млн.руб</w:t>
      </w:r>
      <w:proofErr w:type="spellEnd"/>
      <w:r>
        <w:t>.).</w:t>
      </w:r>
    </w:p>
    <w:p w:rsidR="002A3BC1" w:rsidRPr="004A3F46" w:rsidRDefault="002A3BC1" w:rsidP="002A3BC1">
      <w:pPr>
        <w:pStyle w:val="a5"/>
        <w:tabs>
          <w:tab w:val="left" w:pos="0"/>
        </w:tabs>
        <w:ind w:firstLine="709"/>
      </w:pPr>
    </w:p>
    <w:p w:rsidR="002A3BC1" w:rsidRPr="004A3F46" w:rsidRDefault="002A3BC1" w:rsidP="002A3BC1">
      <w:pPr>
        <w:pStyle w:val="a5"/>
        <w:tabs>
          <w:tab w:val="left" w:pos="0"/>
        </w:tabs>
        <w:ind w:firstLine="709"/>
        <w:rPr>
          <w:b/>
        </w:rPr>
      </w:pPr>
      <w:r w:rsidRPr="004A3F46">
        <w:rPr>
          <w:b/>
        </w:rPr>
        <w:t xml:space="preserve">Уменьшены бюджетные ассигнования </w:t>
      </w:r>
      <w:proofErr w:type="gramStart"/>
      <w:r w:rsidRPr="004A3F46">
        <w:rPr>
          <w:b/>
        </w:rPr>
        <w:t>на</w:t>
      </w:r>
      <w:proofErr w:type="gramEnd"/>
      <w:r w:rsidRPr="004A3F46">
        <w:rPr>
          <w:b/>
        </w:rPr>
        <w:t xml:space="preserve">: </w:t>
      </w:r>
    </w:p>
    <w:p w:rsidR="002A3BC1" w:rsidRDefault="002A3BC1" w:rsidP="002A3BC1">
      <w:pPr>
        <w:pStyle w:val="a5"/>
        <w:tabs>
          <w:tab w:val="left" w:pos="0"/>
        </w:tabs>
        <w:ind w:firstLine="709"/>
      </w:pPr>
      <w:r w:rsidRPr="004A3F46">
        <w:t xml:space="preserve">– </w:t>
      </w:r>
      <w:r>
        <w:t>р</w:t>
      </w:r>
      <w:r w:rsidRPr="006E0883">
        <w:t>емонт дворовых территорий</w:t>
      </w:r>
      <w:r>
        <w:t xml:space="preserve"> </w:t>
      </w:r>
      <w:r w:rsidRPr="004A3F46">
        <w:t xml:space="preserve">в сумме </w:t>
      </w:r>
      <w:r>
        <w:rPr>
          <w:b/>
        </w:rPr>
        <w:t>0,2</w:t>
      </w:r>
      <w:r w:rsidRPr="004A3F46">
        <w:rPr>
          <w:b/>
        </w:rPr>
        <w:t xml:space="preserve"> </w:t>
      </w:r>
      <w:r w:rsidRPr="004A3F46">
        <w:t>млн. руб.</w:t>
      </w:r>
    </w:p>
    <w:p w:rsidR="002A3BC1" w:rsidRDefault="002A3BC1" w:rsidP="002A3BC1">
      <w:pPr>
        <w:pStyle w:val="a5"/>
        <w:tabs>
          <w:tab w:val="left" w:pos="0"/>
        </w:tabs>
        <w:ind w:firstLine="709"/>
        <w:rPr>
          <w:b/>
          <w:color w:val="FF0000"/>
          <w:sz w:val="26"/>
          <w:szCs w:val="26"/>
          <w:u w:val="single"/>
        </w:rPr>
      </w:pPr>
    </w:p>
    <w:p w:rsidR="002A3BC1" w:rsidRDefault="002A3BC1" w:rsidP="002A3BC1">
      <w:pPr>
        <w:pStyle w:val="a5"/>
        <w:tabs>
          <w:tab w:val="left" w:pos="0"/>
        </w:tabs>
        <w:ind w:firstLine="709"/>
        <w:rPr>
          <w:b/>
          <w:color w:val="FF0000"/>
          <w:sz w:val="26"/>
          <w:szCs w:val="26"/>
          <w:u w:val="single"/>
        </w:rPr>
      </w:pPr>
      <w:r w:rsidRPr="00171D62">
        <w:rPr>
          <w:b/>
          <w:color w:val="FF0000"/>
          <w:sz w:val="26"/>
          <w:szCs w:val="26"/>
          <w:u w:val="single"/>
        </w:rPr>
        <w:t>По средствам местного бюджета</w:t>
      </w:r>
      <w:r>
        <w:rPr>
          <w:b/>
          <w:color w:val="FF0000"/>
          <w:sz w:val="26"/>
          <w:szCs w:val="26"/>
          <w:u w:val="single"/>
        </w:rPr>
        <w:t>:</w:t>
      </w:r>
    </w:p>
    <w:p w:rsidR="002A3BC1" w:rsidRDefault="002A3BC1" w:rsidP="002A3BC1">
      <w:pPr>
        <w:pStyle w:val="a5"/>
        <w:tabs>
          <w:tab w:val="left" w:pos="0"/>
        </w:tabs>
        <w:ind w:firstLine="709"/>
        <w:rPr>
          <w:b/>
          <w:color w:val="FF0000"/>
          <w:sz w:val="26"/>
          <w:szCs w:val="26"/>
          <w:u w:val="single"/>
        </w:rPr>
      </w:pPr>
    </w:p>
    <w:p w:rsidR="002A3BC1" w:rsidRPr="003B3710" w:rsidRDefault="002A3BC1" w:rsidP="002A3BC1">
      <w:pPr>
        <w:pStyle w:val="a5"/>
        <w:tabs>
          <w:tab w:val="left" w:pos="0"/>
        </w:tabs>
        <w:ind w:firstLine="709"/>
      </w:pPr>
      <w:proofErr w:type="gramStart"/>
      <w:r>
        <w:t xml:space="preserve">– </w:t>
      </w:r>
      <w:r w:rsidRPr="006B459D">
        <w:t xml:space="preserve"> </w:t>
      </w:r>
      <w:r>
        <w:t xml:space="preserve">произведена корректировка доходной и расходной частей бюджета в сторону увеличения по расходам на сумму </w:t>
      </w:r>
      <w:r>
        <w:rPr>
          <w:b/>
        </w:rPr>
        <w:t>73,7</w:t>
      </w:r>
      <w:r>
        <w:t xml:space="preserve"> млн. руб., в том числе за счет прочих безвозмездных поступлений в сумме </w:t>
      </w:r>
      <w:r>
        <w:rPr>
          <w:b/>
        </w:rPr>
        <w:t>1</w:t>
      </w:r>
      <w:r w:rsidRPr="00457B39">
        <w:rPr>
          <w:b/>
        </w:rPr>
        <w:t>,5</w:t>
      </w:r>
      <w:r>
        <w:t xml:space="preserve"> млн. руб., изменения остатков на </w:t>
      </w:r>
      <w:r>
        <w:rPr>
          <w:b/>
        </w:rPr>
        <w:t>72,2</w:t>
      </w:r>
      <w:r>
        <w:t xml:space="preserve"> млн. руб.;</w:t>
      </w:r>
      <w:proofErr w:type="gramEnd"/>
    </w:p>
    <w:p w:rsidR="002A3BC1" w:rsidRPr="00AF223B" w:rsidRDefault="002A3BC1" w:rsidP="002A3BC1">
      <w:pPr>
        <w:pStyle w:val="a5"/>
        <w:tabs>
          <w:tab w:val="left" w:pos="0"/>
        </w:tabs>
        <w:ind w:firstLine="709"/>
        <w:rPr>
          <w:b/>
        </w:rPr>
      </w:pPr>
      <w:r>
        <w:t xml:space="preserve">– произведено перераспределение средств расходной части бюджета на сумму </w:t>
      </w:r>
      <w:r>
        <w:rPr>
          <w:b/>
        </w:rPr>
        <w:t>90,6</w:t>
      </w:r>
      <w:r>
        <w:t xml:space="preserve"> млн. руб.</w:t>
      </w:r>
    </w:p>
    <w:p w:rsidR="002A3BC1" w:rsidRDefault="002A3BC1" w:rsidP="002A3BC1">
      <w:pPr>
        <w:pStyle w:val="a5"/>
        <w:tabs>
          <w:tab w:val="left" w:pos="0"/>
        </w:tabs>
        <w:rPr>
          <w:b/>
        </w:rPr>
      </w:pPr>
    </w:p>
    <w:p w:rsidR="002A3BC1" w:rsidRPr="005E1CD5" w:rsidRDefault="002A3BC1" w:rsidP="002A3BC1">
      <w:pPr>
        <w:pStyle w:val="a5"/>
        <w:tabs>
          <w:tab w:val="left" w:pos="0"/>
        </w:tabs>
        <w:rPr>
          <w:b/>
        </w:rPr>
      </w:pPr>
      <w:r>
        <w:rPr>
          <w:b/>
        </w:rPr>
        <w:t>В</w:t>
      </w:r>
      <w:r w:rsidRPr="005E1CD5">
        <w:rPr>
          <w:b/>
        </w:rPr>
        <w:t xml:space="preserve"> расходную часть бюджета включены новые расходные обязательства</w:t>
      </w:r>
      <w:r>
        <w:rPr>
          <w:b/>
        </w:rPr>
        <w:t xml:space="preserve"> на сумму 164,3 млн. руб.:</w:t>
      </w:r>
    </w:p>
    <w:p w:rsidR="002A3BC1" w:rsidRDefault="002A3BC1" w:rsidP="002A3BC1">
      <w:pPr>
        <w:pStyle w:val="a5"/>
        <w:tabs>
          <w:tab w:val="left" w:pos="0"/>
        </w:tabs>
        <w:rPr>
          <w:b/>
        </w:rPr>
      </w:pPr>
    </w:p>
    <w:p w:rsidR="002A3BC1" w:rsidRDefault="002A3BC1" w:rsidP="002A3BC1">
      <w:pPr>
        <w:pStyle w:val="a5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 xml:space="preserve">Общегосударственные вопросы»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2A3BC1" w:rsidRDefault="002A3BC1" w:rsidP="002A3BC1">
      <w:pPr>
        <w:pStyle w:val="a5"/>
        <w:rPr>
          <w:rFonts w:eastAsia="Calibri"/>
          <w:lang w:eastAsia="en-US"/>
        </w:rPr>
      </w:pPr>
    </w:p>
    <w:p w:rsidR="002A3BC1" w:rsidRDefault="002A3BC1" w:rsidP="002A3BC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увеличение </w:t>
      </w:r>
      <w:proofErr w:type="gramStart"/>
      <w:r>
        <w:rPr>
          <w:rFonts w:eastAsia="Calibri"/>
          <w:lang w:eastAsia="en-US"/>
        </w:rPr>
        <w:t>фонда оплаты труда Администрации городского округа Домодедово</w:t>
      </w:r>
      <w:proofErr w:type="gramEnd"/>
      <w:r>
        <w:rPr>
          <w:rFonts w:eastAsia="Calibri"/>
          <w:lang w:eastAsia="en-US"/>
        </w:rPr>
        <w:t xml:space="preserve"> и Счетной Палаты в соответствии с </w:t>
      </w:r>
      <w:r w:rsidRPr="00FF770B">
        <w:rPr>
          <w:rFonts w:eastAsia="Calibri"/>
          <w:lang w:eastAsia="en-US"/>
        </w:rPr>
        <w:t>Положением о денежном содержании лиц, замещающих муниципальные должности и должности муниципальной службы в городском округе Домодедово, утвержденным решением Совета депутатов городского округа Домодедово от 21.12.2022 № 1-4/1293</w:t>
      </w:r>
      <w:r>
        <w:rPr>
          <w:rFonts w:eastAsia="Calibri"/>
          <w:lang w:eastAsia="en-US"/>
        </w:rPr>
        <w:t xml:space="preserve">, </w:t>
      </w:r>
      <w:r w:rsidRPr="00094296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1,5</w:t>
      </w:r>
      <w:r w:rsidRPr="00094296">
        <w:rPr>
          <w:rFonts w:eastAsia="Calibri"/>
          <w:lang w:eastAsia="en-US"/>
        </w:rPr>
        <w:t xml:space="preserve"> млн. руб.</w:t>
      </w:r>
      <w:r>
        <w:rPr>
          <w:rFonts w:eastAsia="Calibri"/>
          <w:lang w:eastAsia="en-US"/>
        </w:rPr>
        <w:t>;</w:t>
      </w:r>
    </w:p>
    <w:p w:rsidR="002A3BC1" w:rsidRPr="00B02864" w:rsidRDefault="002A3BC1" w:rsidP="002A3BC1">
      <w:pPr>
        <w:pStyle w:val="a5"/>
        <w:rPr>
          <w:rFonts w:eastAsia="Calibri"/>
          <w:lang w:eastAsia="en-US"/>
        </w:rPr>
      </w:pPr>
      <w:r w:rsidRPr="00497116"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 xml:space="preserve">выплату </w:t>
      </w:r>
      <w:r w:rsidRPr="00FF770B">
        <w:rPr>
          <w:rFonts w:eastAsia="Calibri"/>
          <w:lang w:eastAsia="en-US"/>
        </w:rPr>
        <w:t>компенсация за неотъемлемое улучшение помещений арендатором</w:t>
      </w:r>
      <w:r w:rsidRPr="00497116">
        <w:t xml:space="preserve"> </w:t>
      </w:r>
      <w:r>
        <w:t xml:space="preserve">в сумме </w:t>
      </w:r>
      <w:r>
        <w:rPr>
          <w:rFonts w:eastAsia="Calibri"/>
          <w:b/>
          <w:lang w:eastAsia="en-US"/>
        </w:rPr>
        <w:t>4,0</w:t>
      </w:r>
      <w:r w:rsidRPr="00497116">
        <w:rPr>
          <w:rFonts w:eastAsia="Calibri"/>
          <w:lang w:eastAsia="en-US"/>
        </w:rPr>
        <w:t xml:space="preserve"> млн. руб.;</w:t>
      </w:r>
      <w:r w:rsidRPr="00B02864">
        <w:rPr>
          <w:rFonts w:eastAsia="Calibri"/>
          <w:lang w:eastAsia="en-US"/>
        </w:rPr>
        <w:t xml:space="preserve"> </w:t>
      </w:r>
    </w:p>
    <w:p w:rsidR="002A3BC1" w:rsidRDefault="002A3BC1" w:rsidP="002A3BC1">
      <w:pPr>
        <w:pStyle w:val="a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– </w:t>
      </w:r>
      <w:r>
        <w:rPr>
          <w:rFonts w:eastAsia="Calibri"/>
          <w:lang w:eastAsia="en-US"/>
        </w:rPr>
        <w:t>в</w:t>
      </w:r>
      <w:r w:rsidRPr="00FF770B">
        <w:rPr>
          <w:rFonts w:eastAsia="Calibri"/>
          <w:lang w:eastAsia="en-US"/>
        </w:rPr>
        <w:t>осстановление сети холодного водоснабжения, хозяйственно-бытовой и ливневой канализации, а также водопроводной</w:t>
      </w:r>
      <w:r>
        <w:rPr>
          <w:rFonts w:eastAsia="Calibri"/>
          <w:lang w:eastAsia="en-US"/>
        </w:rPr>
        <w:t xml:space="preserve"> насосной станции во дворе дома, расположенного по адресу: </w:t>
      </w:r>
      <w:proofErr w:type="spellStart"/>
      <w:r>
        <w:rPr>
          <w:rFonts w:eastAsia="Calibri"/>
          <w:lang w:eastAsia="en-US"/>
        </w:rPr>
        <w:t>г</w:t>
      </w:r>
      <w:proofErr w:type="gramStart"/>
      <w:r>
        <w:rPr>
          <w:rFonts w:eastAsia="Calibri"/>
          <w:lang w:eastAsia="en-US"/>
        </w:rPr>
        <w:t>.Д</w:t>
      </w:r>
      <w:proofErr w:type="gramEnd"/>
      <w:r>
        <w:rPr>
          <w:rFonts w:eastAsia="Calibri"/>
          <w:lang w:eastAsia="en-US"/>
        </w:rPr>
        <w:t>омодедово</w:t>
      </w:r>
      <w:proofErr w:type="spellEnd"/>
      <w:r>
        <w:rPr>
          <w:rFonts w:eastAsia="Calibri"/>
          <w:lang w:eastAsia="en-US"/>
        </w:rPr>
        <w:t>,</w:t>
      </w:r>
      <w:r w:rsidRPr="00FF770B">
        <w:rPr>
          <w:rFonts w:eastAsia="Calibri"/>
          <w:lang w:eastAsia="en-US"/>
        </w:rPr>
        <w:t xml:space="preserve"> </w:t>
      </w:r>
      <w:proofErr w:type="spellStart"/>
      <w:r w:rsidRPr="00FF770B">
        <w:rPr>
          <w:rFonts w:eastAsia="Calibri"/>
          <w:lang w:eastAsia="en-US"/>
        </w:rPr>
        <w:t>мкр.Северный</w:t>
      </w:r>
      <w:proofErr w:type="spellEnd"/>
      <w:r w:rsidRPr="00FF770B">
        <w:rPr>
          <w:rFonts w:eastAsia="Calibri"/>
          <w:lang w:eastAsia="en-US"/>
        </w:rPr>
        <w:t>, ул.Гагарина,49</w:t>
      </w:r>
      <w:r>
        <w:rPr>
          <w:rFonts w:eastAsia="Calibri"/>
          <w:lang w:eastAsia="en-US"/>
        </w:rPr>
        <w:t xml:space="preserve">, </w:t>
      </w:r>
      <w:r w:rsidRPr="00FF770B">
        <w:t xml:space="preserve"> </w:t>
      </w:r>
      <w:r>
        <w:t xml:space="preserve">в сумме </w:t>
      </w:r>
      <w:r>
        <w:rPr>
          <w:rFonts w:eastAsia="Calibri"/>
          <w:b/>
          <w:lang w:eastAsia="en-US"/>
        </w:rPr>
        <w:t>11,5</w:t>
      </w:r>
      <w:r w:rsidRPr="00497116">
        <w:rPr>
          <w:rFonts w:eastAsia="Calibri"/>
          <w:lang w:eastAsia="en-US"/>
        </w:rPr>
        <w:t xml:space="preserve"> млн. руб.;</w:t>
      </w:r>
      <w:r w:rsidRPr="00B02864">
        <w:rPr>
          <w:rFonts w:eastAsia="Calibri"/>
          <w:lang w:eastAsia="en-US"/>
        </w:rPr>
        <w:t xml:space="preserve"> </w:t>
      </w:r>
    </w:p>
    <w:p w:rsidR="002A3BC1" w:rsidRDefault="002A3BC1" w:rsidP="002A3BC1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Pr="00094296"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>предоставление субсидии на увеличение</w:t>
      </w:r>
      <w:r w:rsidRPr="00094296">
        <w:rPr>
          <w:rFonts w:eastAsia="Calibri"/>
          <w:lang w:eastAsia="en-US"/>
        </w:rPr>
        <w:t xml:space="preserve"> уставн</w:t>
      </w:r>
      <w:r>
        <w:rPr>
          <w:rFonts w:eastAsia="Calibri"/>
          <w:lang w:eastAsia="en-US"/>
        </w:rPr>
        <w:t>ого</w:t>
      </w:r>
      <w:r w:rsidRPr="00094296">
        <w:rPr>
          <w:rFonts w:eastAsia="Calibri"/>
          <w:lang w:eastAsia="en-US"/>
        </w:rPr>
        <w:t xml:space="preserve"> фонд МУП «Теплосеть» в сумме </w:t>
      </w:r>
      <w:r>
        <w:rPr>
          <w:rFonts w:eastAsia="Calibri"/>
          <w:b/>
          <w:lang w:eastAsia="en-US"/>
        </w:rPr>
        <w:t>30,0</w:t>
      </w:r>
      <w:r w:rsidRPr="00094296">
        <w:rPr>
          <w:rFonts w:eastAsia="Calibri"/>
          <w:lang w:eastAsia="en-US"/>
        </w:rPr>
        <w:t xml:space="preserve"> млн. руб.</w:t>
      </w:r>
      <w:r>
        <w:rPr>
          <w:rFonts w:eastAsia="Calibri"/>
          <w:lang w:eastAsia="en-US"/>
        </w:rPr>
        <w:t>;</w:t>
      </w:r>
    </w:p>
    <w:p w:rsidR="002A3BC1" w:rsidRPr="00B02864" w:rsidRDefault="002A3BC1" w:rsidP="002A3BC1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2A3BC1" w:rsidRDefault="002A3BC1" w:rsidP="002A3BC1">
      <w:pPr>
        <w:pStyle w:val="a5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>Национальная экономика</w:t>
      </w:r>
      <w:r w:rsidRPr="0056629A">
        <w:rPr>
          <w:rFonts w:eastAsia="Calibri"/>
          <w:b/>
          <w:lang w:eastAsia="en-US"/>
        </w:rPr>
        <w:t xml:space="preserve">» </w:t>
      </w:r>
      <w:proofErr w:type="gramStart"/>
      <w:r w:rsidRPr="0056629A"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2A3BC1" w:rsidRDefault="002A3BC1" w:rsidP="002A3BC1">
      <w:pPr>
        <w:pStyle w:val="a5"/>
        <w:rPr>
          <w:rFonts w:eastAsia="Calibri"/>
          <w:b/>
          <w:lang w:eastAsia="en-US"/>
        </w:rPr>
      </w:pPr>
    </w:p>
    <w:p w:rsidR="002A3BC1" w:rsidRDefault="002A3BC1" w:rsidP="002A3BC1">
      <w:pPr>
        <w:pStyle w:val="a5"/>
        <w:tabs>
          <w:tab w:val="left" w:pos="0"/>
        </w:tabs>
        <w:ind w:firstLine="709"/>
        <w:rPr>
          <w:i/>
        </w:rPr>
      </w:pPr>
      <w:r>
        <w:rPr>
          <w:rFonts w:eastAsia="Calibri"/>
          <w:lang w:eastAsia="en-US"/>
        </w:rPr>
        <w:t>–</w:t>
      </w:r>
      <w:r>
        <w:t xml:space="preserve"> проведение м</w:t>
      </w:r>
      <w:r w:rsidRPr="003F712D">
        <w:t>ероприяти</w:t>
      </w:r>
      <w:r>
        <w:t>й</w:t>
      </w:r>
      <w:r w:rsidRPr="003F712D">
        <w:t xml:space="preserve"> по безопасности дорожного движения </w:t>
      </w:r>
      <w:r w:rsidRPr="009E0D31">
        <w:t>в</w:t>
      </w:r>
      <w:r>
        <w:t xml:space="preserve"> сумме </w:t>
      </w:r>
      <w:r>
        <w:rPr>
          <w:b/>
        </w:rPr>
        <w:t xml:space="preserve">7,9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2A3BC1" w:rsidRDefault="002A3BC1" w:rsidP="002A3BC1">
      <w:pPr>
        <w:pStyle w:val="a5"/>
        <w:tabs>
          <w:tab w:val="left" w:pos="0"/>
        </w:tabs>
        <w:ind w:firstLine="709"/>
      </w:pPr>
      <w:r>
        <w:rPr>
          <w:rFonts w:eastAsia="Calibri"/>
          <w:lang w:eastAsia="en-US"/>
        </w:rPr>
        <w:t>–</w:t>
      </w:r>
      <w:r w:rsidRPr="000D187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проведение я</w:t>
      </w:r>
      <w:r w:rsidRPr="003F712D">
        <w:rPr>
          <w:rFonts w:eastAsia="Calibri"/>
          <w:lang w:eastAsia="en-US"/>
        </w:rPr>
        <w:t>мочн</w:t>
      </w:r>
      <w:r>
        <w:rPr>
          <w:rFonts w:eastAsia="Calibri"/>
          <w:lang w:eastAsia="en-US"/>
        </w:rPr>
        <w:t>ого</w:t>
      </w:r>
      <w:r w:rsidRPr="003F712D">
        <w:rPr>
          <w:rFonts w:eastAsia="Calibri"/>
          <w:lang w:eastAsia="en-US"/>
        </w:rPr>
        <w:t xml:space="preserve"> ремонт</w:t>
      </w:r>
      <w:r>
        <w:rPr>
          <w:rFonts w:eastAsia="Calibri"/>
          <w:lang w:eastAsia="en-US"/>
        </w:rPr>
        <w:t>а</w:t>
      </w:r>
      <w:r w:rsidRPr="003F712D">
        <w:rPr>
          <w:rFonts w:eastAsia="Calibri"/>
          <w:lang w:eastAsia="en-US"/>
        </w:rPr>
        <w:t xml:space="preserve"> дорог</w:t>
      </w:r>
      <w:r w:rsidRPr="00094296">
        <w:t xml:space="preserve"> </w:t>
      </w:r>
      <w:r>
        <w:t xml:space="preserve">городского округа Домодедово в </w:t>
      </w:r>
      <w:r w:rsidRPr="00094296">
        <w:t xml:space="preserve">сумме </w:t>
      </w:r>
      <w:r>
        <w:rPr>
          <w:b/>
        </w:rPr>
        <w:t>18,0</w:t>
      </w:r>
      <w:r w:rsidRPr="00094296">
        <w:rPr>
          <w:b/>
        </w:rPr>
        <w:t xml:space="preserve"> </w:t>
      </w:r>
      <w:proofErr w:type="spellStart"/>
      <w:r w:rsidRPr="00094296">
        <w:t>млн</w:t>
      </w:r>
      <w:proofErr w:type="gramStart"/>
      <w:r w:rsidRPr="00094296">
        <w:t>.р</w:t>
      </w:r>
      <w:proofErr w:type="gramEnd"/>
      <w:r w:rsidRPr="00094296">
        <w:t>уб</w:t>
      </w:r>
      <w:proofErr w:type="spellEnd"/>
      <w:r w:rsidRPr="00094296">
        <w:t>.;</w:t>
      </w:r>
    </w:p>
    <w:p w:rsidR="002A3BC1" w:rsidRDefault="002A3BC1" w:rsidP="002A3BC1">
      <w:pPr>
        <w:pStyle w:val="a5"/>
        <w:tabs>
          <w:tab w:val="left" w:pos="0"/>
        </w:tabs>
        <w:ind w:firstLine="709"/>
      </w:pPr>
    </w:p>
    <w:p w:rsidR="002A3BC1" w:rsidRDefault="002A3BC1" w:rsidP="002A3BC1">
      <w:pPr>
        <w:pStyle w:val="a5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>Жилищно-коммунальное хозяйство</w:t>
      </w:r>
      <w:r w:rsidRPr="0056629A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 xml:space="preserve">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2A3BC1" w:rsidRDefault="002A3BC1" w:rsidP="002A3BC1">
      <w:pPr>
        <w:pStyle w:val="a5"/>
        <w:tabs>
          <w:tab w:val="left" w:pos="0"/>
        </w:tabs>
        <w:ind w:firstLine="709"/>
      </w:pPr>
      <w:r>
        <w:rPr>
          <w:rFonts w:eastAsia="Calibri"/>
          <w:lang w:eastAsia="en-US"/>
        </w:rPr>
        <w:t>–</w:t>
      </w:r>
      <w:r w:rsidRPr="000D187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у</w:t>
      </w:r>
      <w:r w:rsidRPr="005B34C5">
        <w:rPr>
          <w:rFonts w:eastAsia="Calibri"/>
          <w:lang w:eastAsia="en-US"/>
        </w:rPr>
        <w:t>становк</w:t>
      </w:r>
      <w:r>
        <w:rPr>
          <w:rFonts w:eastAsia="Calibri"/>
          <w:lang w:eastAsia="en-US"/>
        </w:rPr>
        <w:t>у</w:t>
      </w:r>
      <w:r w:rsidRPr="005B34C5">
        <w:rPr>
          <w:rFonts w:eastAsia="Calibri"/>
          <w:lang w:eastAsia="en-US"/>
        </w:rPr>
        <w:t xml:space="preserve"> шкафов управления наружным освещением</w:t>
      </w:r>
      <w:r>
        <w:rPr>
          <w:rFonts w:eastAsia="Calibri"/>
          <w:lang w:eastAsia="en-US"/>
        </w:rPr>
        <w:t xml:space="preserve"> в </w:t>
      </w:r>
      <w:r w:rsidRPr="00094296">
        <w:t xml:space="preserve">сумме </w:t>
      </w:r>
      <w:r>
        <w:rPr>
          <w:b/>
        </w:rPr>
        <w:t>3,1</w:t>
      </w:r>
      <w:r w:rsidRPr="00094296">
        <w:rPr>
          <w:b/>
        </w:rPr>
        <w:t xml:space="preserve"> </w:t>
      </w:r>
      <w:proofErr w:type="spellStart"/>
      <w:r w:rsidRPr="00094296">
        <w:t>млн</w:t>
      </w:r>
      <w:proofErr w:type="gramStart"/>
      <w:r w:rsidRPr="00094296">
        <w:t>.р</w:t>
      </w:r>
      <w:proofErr w:type="gramEnd"/>
      <w:r w:rsidRPr="00094296">
        <w:t>уб</w:t>
      </w:r>
      <w:proofErr w:type="spellEnd"/>
      <w:r w:rsidRPr="00094296">
        <w:t>.;</w:t>
      </w:r>
    </w:p>
    <w:p w:rsidR="002A3BC1" w:rsidRDefault="002A3BC1" w:rsidP="002A3BC1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л</w:t>
      </w:r>
      <w:r w:rsidRPr="00330CD7">
        <w:rPr>
          <w:rFonts w:eastAsia="Calibri"/>
          <w:lang w:eastAsia="en-US"/>
        </w:rPr>
        <w:t>иквидаци</w:t>
      </w:r>
      <w:r>
        <w:rPr>
          <w:rFonts w:eastAsia="Calibri"/>
          <w:lang w:eastAsia="en-US"/>
        </w:rPr>
        <w:t>ю</w:t>
      </w:r>
      <w:r w:rsidRPr="00330CD7">
        <w:rPr>
          <w:rFonts w:eastAsia="Calibri"/>
          <w:lang w:eastAsia="en-US"/>
        </w:rPr>
        <w:t xml:space="preserve"> несанкционированных свалок</w:t>
      </w:r>
      <w:r>
        <w:rPr>
          <w:rFonts w:eastAsia="Calibri"/>
          <w:lang w:eastAsia="en-US"/>
        </w:rPr>
        <w:t xml:space="preserve"> на территории городского округа Домодедово в</w:t>
      </w:r>
      <w:r w:rsidRPr="00330C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сумме </w:t>
      </w:r>
      <w:r>
        <w:rPr>
          <w:rFonts w:eastAsia="Calibri"/>
          <w:b/>
          <w:lang w:eastAsia="en-US"/>
        </w:rPr>
        <w:t>80,0</w:t>
      </w:r>
      <w:r>
        <w:rPr>
          <w:rFonts w:eastAsia="Calibri"/>
          <w:lang w:eastAsia="en-US"/>
        </w:rPr>
        <w:t xml:space="preserve"> млн. руб.;</w:t>
      </w:r>
    </w:p>
    <w:p w:rsidR="002A3BC1" w:rsidRDefault="002A3BC1" w:rsidP="002A3BC1">
      <w:pPr>
        <w:pStyle w:val="a5"/>
        <w:rPr>
          <w:rFonts w:eastAsia="Calibri"/>
          <w:lang w:eastAsia="en-US"/>
        </w:rPr>
      </w:pPr>
    </w:p>
    <w:p w:rsidR="002A3BC1" w:rsidRDefault="002A3BC1" w:rsidP="002A3BC1">
      <w:pPr>
        <w:pStyle w:val="a5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 xml:space="preserve">Образование»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2A3BC1" w:rsidRDefault="002A3BC1" w:rsidP="002A3BC1">
      <w:pPr>
        <w:pStyle w:val="a5"/>
        <w:rPr>
          <w:rFonts w:eastAsia="Calibri"/>
          <w:b/>
          <w:lang w:eastAsia="en-US"/>
        </w:rPr>
      </w:pPr>
    </w:p>
    <w:p w:rsidR="002A3BC1" w:rsidRDefault="002A3BC1" w:rsidP="002A3BC1">
      <w:pPr>
        <w:pStyle w:val="a5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lastRenderedPageBreak/>
        <w:t>– р</w:t>
      </w:r>
      <w:r w:rsidRPr="00330CD7">
        <w:rPr>
          <w:rFonts w:eastAsia="Calibri"/>
          <w:lang w:eastAsia="en-US"/>
        </w:rPr>
        <w:t xml:space="preserve">емонт асфальтового покрытия в МАОУ Домодедовской СОШ №7  </w:t>
      </w:r>
      <w:r w:rsidRPr="007456D6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0,7</w:t>
      </w:r>
      <w:r w:rsidRPr="007456D6">
        <w:rPr>
          <w:rFonts w:eastAsia="Calibri"/>
          <w:lang w:eastAsia="en-US"/>
        </w:rPr>
        <w:t xml:space="preserve"> млн. руб.;</w:t>
      </w:r>
      <w:proofErr w:type="gramEnd"/>
    </w:p>
    <w:p w:rsidR="002A3BC1" w:rsidRDefault="002A3BC1" w:rsidP="002A3BC1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п</w:t>
      </w:r>
      <w:r w:rsidRPr="00971C23">
        <w:rPr>
          <w:rFonts w:eastAsia="Calibri"/>
          <w:lang w:eastAsia="en-US"/>
        </w:rPr>
        <w:t>оставк</w:t>
      </w:r>
      <w:r>
        <w:rPr>
          <w:rFonts w:eastAsia="Calibri"/>
          <w:lang w:eastAsia="en-US"/>
        </w:rPr>
        <w:t>у</w:t>
      </w:r>
      <w:r w:rsidRPr="00971C23">
        <w:rPr>
          <w:rFonts w:eastAsia="Calibri"/>
          <w:lang w:eastAsia="en-US"/>
        </w:rPr>
        <w:t xml:space="preserve"> наглядных пособий и технических средств обучения в области обороны и подготовк</w:t>
      </w:r>
      <w:r>
        <w:rPr>
          <w:rFonts w:eastAsia="Calibri"/>
          <w:lang w:eastAsia="en-US"/>
        </w:rPr>
        <w:t>у</w:t>
      </w:r>
      <w:r w:rsidRPr="00971C23">
        <w:rPr>
          <w:rFonts w:eastAsia="Calibri"/>
          <w:lang w:eastAsia="en-US"/>
        </w:rPr>
        <w:t xml:space="preserve"> по основам военной службы</w:t>
      </w:r>
      <w:r>
        <w:rPr>
          <w:rFonts w:eastAsia="Calibri"/>
          <w:lang w:eastAsia="en-US"/>
        </w:rPr>
        <w:t xml:space="preserve"> в </w:t>
      </w:r>
      <w:r w:rsidRPr="00601766">
        <w:rPr>
          <w:rFonts w:eastAsia="Calibri"/>
          <w:lang w:eastAsia="en-US"/>
        </w:rPr>
        <w:t xml:space="preserve">МАОУ </w:t>
      </w:r>
      <w:proofErr w:type="spellStart"/>
      <w:r w:rsidRPr="00601766">
        <w:rPr>
          <w:rFonts w:eastAsia="Calibri"/>
          <w:lang w:eastAsia="en-US"/>
        </w:rPr>
        <w:t>Повадинская</w:t>
      </w:r>
      <w:proofErr w:type="spellEnd"/>
      <w:r w:rsidRPr="00601766">
        <w:rPr>
          <w:rFonts w:eastAsia="Calibri"/>
          <w:lang w:eastAsia="en-US"/>
        </w:rPr>
        <w:t xml:space="preserve"> СОШ</w:t>
      </w:r>
      <w:r>
        <w:rPr>
          <w:rFonts w:eastAsia="Calibri"/>
          <w:lang w:eastAsia="en-US"/>
        </w:rPr>
        <w:t xml:space="preserve"> в сумме </w:t>
      </w:r>
      <w:r>
        <w:rPr>
          <w:rFonts w:eastAsia="Calibri"/>
          <w:b/>
          <w:lang w:eastAsia="en-US"/>
        </w:rPr>
        <w:t>0,1</w:t>
      </w:r>
      <w:r w:rsidRPr="007456D6">
        <w:rPr>
          <w:rFonts w:eastAsia="Calibri"/>
          <w:lang w:eastAsia="en-US"/>
        </w:rPr>
        <w:t xml:space="preserve"> млн. руб.;</w:t>
      </w:r>
    </w:p>
    <w:p w:rsidR="002A3BC1" w:rsidRDefault="002A3BC1" w:rsidP="002A3BC1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п</w:t>
      </w:r>
      <w:r w:rsidRPr="00601766">
        <w:rPr>
          <w:rFonts w:eastAsia="Calibri"/>
          <w:lang w:eastAsia="en-US"/>
        </w:rPr>
        <w:t xml:space="preserve">риобретение оборудования, инвентаря для патриотического воспитания </w:t>
      </w:r>
      <w:proofErr w:type="gramStart"/>
      <w:r w:rsidRPr="00601766">
        <w:rPr>
          <w:rFonts w:eastAsia="Calibri"/>
          <w:lang w:eastAsia="en-US"/>
        </w:rPr>
        <w:t>обучающихся</w:t>
      </w:r>
      <w:proofErr w:type="gramEnd"/>
      <w:r>
        <w:rPr>
          <w:rFonts w:eastAsia="Calibri"/>
          <w:lang w:eastAsia="en-US"/>
        </w:rPr>
        <w:t xml:space="preserve"> в </w:t>
      </w:r>
      <w:r w:rsidRPr="00601766">
        <w:rPr>
          <w:rFonts w:eastAsia="Calibri"/>
          <w:lang w:eastAsia="en-US"/>
        </w:rPr>
        <w:t xml:space="preserve">МАОУ Домодедовский лицей №3 им. Героя Советского Союза </w:t>
      </w:r>
      <w:proofErr w:type="spellStart"/>
      <w:r w:rsidRPr="00601766">
        <w:rPr>
          <w:rFonts w:eastAsia="Calibri"/>
          <w:lang w:eastAsia="en-US"/>
        </w:rPr>
        <w:t>Ю.П.Максимова</w:t>
      </w:r>
      <w:proofErr w:type="spellEnd"/>
      <w:r w:rsidRPr="00601766">
        <w:rPr>
          <w:rFonts w:eastAsia="Calibri"/>
          <w:lang w:eastAsia="en-US"/>
        </w:rPr>
        <w:t>,</w:t>
      </w:r>
      <w:r w:rsidRPr="00B50D0E">
        <w:rPr>
          <w:rFonts w:eastAsia="Calibri"/>
          <w:lang w:eastAsia="en-US"/>
        </w:rPr>
        <w:t xml:space="preserve"> </w:t>
      </w:r>
      <w:r w:rsidRPr="007456D6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0,9</w:t>
      </w:r>
      <w:r w:rsidRPr="007456D6">
        <w:rPr>
          <w:rFonts w:eastAsia="Calibri"/>
          <w:lang w:eastAsia="en-US"/>
        </w:rPr>
        <w:t xml:space="preserve"> млн. руб.;</w:t>
      </w:r>
    </w:p>
    <w:p w:rsidR="002A3BC1" w:rsidRPr="00533EED" w:rsidRDefault="002A3BC1" w:rsidP="002A3BC1">
      <w:pPr>
        <w:pStyle w:val="a5"/>
        <w:rPr>
          <w:rFonts w:eastAsia="Calibri"/>
          <w:lang w:eastAsia="en-US"/>
        </w:rPr>
      </w:pPr>
      <w:r w:rsidRPr="00533EED"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>о</w:t>
      </w:r>
      <w:r w:rsidRPr="00B47CDE">
        <w:rPr>
          <w:rFonts w:eastAsia="Calibri"/>
          <w:lang w:eastAsia="en-US"/>
        </w:rPr>
        <w:t>рганизация и осуществление мероприятий по работе с детьми и молодежью в городском округе</w:t>
      </w:r>
      <w:r>
        <w:rPr>
          <w:rFonts w:eastAsia="Calibri"/>
          <w:lang w:eastAsia="en-US"/>
        </w:rPr>
        <w:t xml:space="preserve"> </w:t>
      </w:r>
      <w:r w:rsidRPr="00533EED">
        <w:rPr>
          <w:rFonts w:eastAsia="Calibri"/>
          <w:lang w:eastAsia="en-US"/>
        </w:rPr>
        <w:t xml:space="preserve">в сумме </w:t>
      </w:r>
      <w:r w:rsidRPr="00533EED">
        <w:rPr>
          <w:rFonts w:eastAsia="Calibri"/>
          <w:b/>
          <w:lang w:eastAsia="en-US"/>
        </w:rPr>
        <w:t>0,8</w:t>
      </w:r>
      <w:r w:rsidRPr="00533EED">
        <w:rPr>
          <w:rFonts w:eastAsia="Calibri"/>
          <w:lang w:eastAsia="en-US"/>
        </w:rPr>
        <w:t xml:space="preserve"> млн. руб.;</w:t>
      </w:r>
    </w:p>
    <w:p w:rsidR="002A3BC1" w:rsidRDefault="002A3BC1" w:rsidP="002A3BC1">
      <w:pPr>
        <w:pStyle w:val="a5"/>
        <w:rPr>
          <w:rFonts w:eastAsia="Calibri"/>
          <w:lang w:eastAsia="en-US"/>
        </w:rPr>
      </w:pPr>
    </w:p>
    <w:p w:rsidR="002A3BC1" w:rsidRDefault="002A3BC1" w:rsidP="002A3BC1">
      <w:pPr>
        <w:pStyle w:val="a5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 xml:space="preserve">Культура»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2A3BC1" w:rsidRDefault="002A3BC1" w:rsidP="002A3BC1">
      <w:pPr>
        <w:pStyle w:val="a5"/>
        <w:rPr>
          <w:rFonts w:eastAsia="Calibri"/>
          <w:b/>
          <w:lang w:eastAsia="en-US"/>
        </w:rPr>
      </w:pPr>
    </w:p>
    <w:p w:rsidR="002A3BC1" w:rsidRDefault="002A3BC1" w:rsidP="002A3BC1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softHyphen/>
        <w:t>– в</w:t>
      </w:r>
      <w:r w:rsidRPr="00601766">
        <w:rPr>
          <w:rFonts w:eastAsia="Calibri"/>
          <w:lang w:eastAsia="en-US"/>
        </w:rPr>
        <w:t>ыполнение технологического присоединения к электрическим сетям АО "</w:t>
      </w:r>
      <w:proofErr w:type="spellStart"/>
      <w:r w:rsidRPr="00601766">
        <w:rPr>
          <w:rFonts w:eastAsia="Calibri"/>
          <w:lang w:eastAsia="en-US"/>
        </w:rPr>
        <w:t>Мособлэнерго</w:t>
      </w:r>
      <w:proofErr w:type="spellEnd"/>
      <w:r w:rsidRPr="00601766">
        <w:rPr>
          <w:rFonts w:eastAsia="Calibri"/>
          <w:lang w:eastAsia="en-US"/>
        </w:rPr>
        <w:t xml:space="preserve">", в связи с благоустройством лесопарковой зоны вблизи </w:t>
      </w:r>
      <w:proofErr w:type="spellStart"/>
      <w:r w:rsidRPr="00601766">
        <w:rPr>
          <w:rFonts w:eastAsia="Calibri"/>
          <w:lang w:eastAsia="en-US"/>
        </w:rPr>
        <w:t>д</w:t>
      </w:r>
      <w:proofErr w:type="gramStart"/>
      <w:r w:rsidRPr="00601766">
        <w:rPr>
          <w:rFonts w:eastAsia="Calibri"/>
          <w:lang w:eastAsia="en-US"/>
        </w:rPr>
        <w:t>.Г</w:t>
      </w:r>
      <w:proofErr w:type="gramEnd"/>
      <w:r w:rsidRPr="00601766">
        <w:rPr>
          <w:rFonts w:eastAsia="Calibri"/>
          <w:lang w:eastAsia="en-US"/>
        </w:rPr>
        <w:t>альч</w:t>
      </w:r>
      <w:r>
        <w:rPr>
          <w:rFonts w:eastAsia="Calibri"/>
          <w:lang w:eastAsia="en-US"/>
        </w:rPr>
        <w:t>и</w:t>
      </w:r>
      <w:r w:rsidRPr="00601766">
        <w:rPr>
          <w:rFonts w:eastAsia="Calibri"/>
          <w:lang w:eastAsia="en-US"/>
        </w:rPr>
        <w:t>но</w:t>
      </w:r>
      <w:proofErr w:type="spellEnd"/>
      <w:r w:rsidRPr="00601766">
        <w:rPr>
          <w:rFonts w:eastAsia="Calibri"/>
          <w:lang w:eastAsia="en-US"/>
        </w:rPr>
        <w:t xml:space="preserve"> и СНТ "Барыбино"</w:t>
      </w:r>
      <w:r>
        <w:rPr>
          <w:rFonts w:eastAsia="Calibri"/>
          <w:lang w:eastAsia="en-US"/>
        </w:rPr>
        <w:t>,</w:t>
      </w:r>
      <w:r w:rsidRPr="00B50D0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 xml:space="preserve">1,0 </w:t>
      </w:r>
      <w:r>
        <w:rPr>
          <w:rFonts w:eastAsia="Calibri"/>
          <w:lang w:eastAsia="en-US"/>
        </w:rPr>
        <w:t>млн. руб.;</w:t>
      </w:r>
    </w:p>
    <w:p w:rsidR="002A3BC1" w:rsidRDefault="002A3BC1" w:rsidP="002A3BC1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Pr="00601766">
        <w:t xml:space="preserve"> </w:t>
      </w:r>
      <w:r>
        <w:rPr>
          <w:rFonts w:eastAsia="Calibri"/>
          <w:lang w:eastAsia="en-US"/>
        </w:rPr>
        <w:t>п</w:t>
      </w:r>
      <w:r w:rsidRPr="00601766">
        <w:rPr>
          <w:rFonts w:eastAsia="Calibri"/>
          <w:lang w:eastAsia="en-US"/>
        </w:rPr>
        <w:t>риобретение основных средств и расходных материалов (интерактивное оборудование) для МБУК "ЦБС", в связи с переездом детской библиотеки № 33 в отремонтированное помещение СП "</w:t>
      </w:r>
      <w:proofErr w:type="spellStart"/>
      <w:r w:rsidRPr="00601766">
        <w:rPr>
          <w:rFonts w:eastAsia="Calibri"/>
          <w:lang w:eastAsia="en-US"/>
        </w:rPr>
        <w:t>ГДКиС</w:t>
      </w:r>
      <w:proofErr w:type="spellEnd"/>
      <w:r w:rsidRPr="00601766">
        <w:rPr>
          <w:rFonts w:eastAsia="Calibri"/>
          <w:lang w:eastAsia="en-US"/>
        </w:rPr>
        <w:t xml:space="preserve"> "Мир" </w:t>
      </w:r>
      <w:r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 xml:space="preserve">2,0 </w:t>
      </w:r>
      <w:r>
        <w:rPr>
          <w:rFonts w:eastAsia="Calibri"/>
          <w:lang w:eastAsia="en-US"/>
        </w:rPr>
        <w:t>млн. руб.;</w:t>
      </w:r>
    </w:p>
    <w:p w:rsidR="002A3BC1" w:rsidRDefault="002A3BC1" w:rsidP="002A3BC1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в</w:t>
      </w:r>
      <w:r w:rsidRPr="00601766">
        <w:rPr>
          <w:rFonts w:eastAsia="Calibri"/>
          <w:lang w:eastAsia="en-US"/>
        </w:rPr>
        <w:t xml:space="preserve">ыполнение работ по прокладке электрических коммуникаций на территории </w:t>
      </w:r>
      <w:proofErr w:type="spellStart"/>
      <w:r>
        <w:rPr>
          <w:rFonts w:eastAsia="Calibri"/>
          <w:lang w:eastAsia="en-US"/>
        </w:rPr>
        <w:t>ГПКиО</w:t>
      </w:r>
      <w:proofErr w:type="spellEnd"/>
      <w:r w:rsidRPr="00601766">
        <w:rPr>
          <w:rFonts w:eastAsia="Calibri"/>
          <w:lang w:eastAsia="en-US"/>
        </w:rPr>
        <w:t xml:space="preserve"> "Елочки" (электроснабжение хозяйственного двора) </w:t>
      </w:r>
      <w:r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 xml:space="preserve">1,7 </w:t>
      </w:r>
      <w:r>
        <w:rPr>
          <w:rFonts w:eastAsia="Calibri"/>
          <w:lang w:eastAsia="en-US"/>
        </w:rPr>
        <w:t>млн. руб.;</w:t>
      </w:r>
    </w:p>
    <w:p w:rsidR="002A3BC1" w:rsidRDefault="002A3BC1" w:rsidP="002A3BC1">
      <w:pPr>
        <w:pStyle w:val="a5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– в</w:t>
      </w:r>
      <w:r w:rsidRPr="007D11F1">
        <w:rPr>
          <w:rFonts w:eastAsia="Calibri"/>
          <w:lang w:eastAsia="en-US"/>
        </w:rPr>
        <w:t>ыполнение работ по переключе</w:t>
      </w:r>
      <w:r>
        <w:rPr>
          <w:rFonts w:eastAsia="Calibri"/>
          <w:lang w:eastAsia="en-US"/>
        </w:rPr>
        <w:t>нию существующей ВРУ к новой ТП,</w:t>
      </w:r>
      <w:r w:rsidRPr="007D11F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</w:t>
      </w:r>
      <w:r w:rsidRPr="007D11F1">
        <w:rPr>
          <w:rFonts w:eastAsia="Calibri"/>
          <w:lang w:eastAsia="en-US"/>
        </w:rPr>
        <w:t>риобретение</w:t>
      </w:r>
      <w:r>
        <w:rPr>
          <w:rFonts w:eastAsia="Calibri"/>
          <w:lang w:eastAsia="en-US"/>
        </w:rPr>
        <w:t xml:space="preserve"> и</w:t>
      </w:r>
      <w:r w:rsidRPr="007D11F1">
        <w:rPr>
          <w:rFonts w:eastAsia="Calibri"/>
          <w:lang w:eastAsia="en-US"/>
        </w:rPr>
        <w:t xml:space="preserve"> установк</w:t>
      </w:r>
      <w:r>
        <w:rPr>
          <w:rFonts w:eastAsia="Calibri"/>
          <w:lang w:eastAsia="en-US"/>
        </w:rPr>
        <w:t>у</w:t>
      </w:r>
      <w:r w:rsidRPr="007D11F1">
        <w:rPr>
          <w:rFonts w:eastAsia="Calibri"/>
          <w:lang w:eastAsia="en-US"/>
        </w:rPr>
        <w:t xml:space="preserve"> системы видеонаблюдения </w:t>
      </w:r>
      <w:r>
        <w:rPr>
          <w:rFonts w:eastAsia="Calibri"/>
          <w:lang w:eastAsia="en-US"/>
        </w:rPr>
        <w:t xml:space="preserve">на территории </w:t>
      </w:r>
      <w:proofErr w:type="spellStart"/>
      <w:r>
        <w:rPr>
          <w:rFonts w:eastAsia="Calibri"/>
          <w:lang w:eastAsia="en-US"/>
        </w:rPr>
        <w:t>ГПКиО</w:t>
      </w:r>
      <w:proofErr w:type="spellEnd"/>
      <w:r>
        <w:rPr>
          <w:rFonts w:eastAsia="Calibri"/>
          <w:lang w:eastAsia="en-US"/>
        </w:rPr>
        <w:t xml:space="preserve"> </w:t>
      </w:r>
      <w:r w:rsidRPr="00601766">
        <w:rPr>
          <w:rFonts w:eastAsia="Calibri"/>
          <w:lang w:eastAsia="en-US"/>
        </w:rPr>
        <w:t>"Елочки"</w:t>
      </w:r>
      <w:r>
        <w:rPr>
          <w:rFonts w:eastAsia="Calibri"/>
          <w:lang w:eastAsia="en-US"/>
        </w:rPr>
        <w:t xml:space="preserve"> в сумме </w:t>
      </w:r>
      <w:r>
        <w:rPr>
          <w:rFonts w:eastAsia="Calibri"/>
          <w:b/>
          <w:lang w:eastAsia="en-US"/>
        </w:rPr>
        <w:t xml:space="preserve">1,1 </w:t>
      </w:r>
      <w:r>
        <w:rPr>
          <w:rFonts w:eastAsia="Calibri"/>
          <w:lang w:eastAsia="en-US"/>
        </w:rPr>
        <w:t>млн. руб.</w:t>
      </w:r>
      <w:proofErr w:type="gramEnd"/>
    </w:p>
    <w:p w:rsidR="002A3BC1" w:rsidRDefault="002A3BC1" w:rsidP="002A3BC1">
      <w:pPr>
        <w:pStyle w:val="a5"/>
        <w:rPr>
          <w:rFonts w:eastAsia="Calibri"/>
          <w:lang w:eastAsia="en-US"/>
        </w:rPr>
      </w:pPr>
    </w:p>
    <w:p w:rsidR="002A3BC1" w:rsidRDefault="002A3BC1" w:rsidP="002A3BC1">
      <w:pPr>
        <w:pStyle w:val="a5"/>
        <w:rPr>
          <w:b/>
        </w:rPr>
      </w:pPr>
      <w:r w:rsidRPr="0057129B">
        <w:rPr>
          <w:b/>
          <w:sz w:val="26"/>
          <w:szCs w:val="26"/>
        </w:rPr>
        <w:t>Расходы уменьшены</w:t>
      </w:r>
      <w:r>
        <w:rPr>
          <w:b/>
          <w:sz w:val="26"/>
          <w:szCs w:val="26"/>
        </w:rPr>
        <w:t xml:space="preserve"> по следующим мероприятиям</w:t>
      </w:r>
      <w:r>
        <w:rPr>
          <w:b/>
        </w:rPr>
        <w:t>:</w:t>
      </w:r>
      <w:r w:rsidRPr="007D7774">
        <w:rPr>
          <w:b/>
        </w:rPr>
        <w:t xml:space="preserve"> </w:t>
      </w:r>
    </w:p>
    <w:p w:rsidR="002A3BC1" w:rsidRDefault="002A3BC1" w:rsidP="002A3BC1">
      <w:pPr>
        <w:pStyle w:val="a5"/>
      </w:pPr>
    </w:p>
    <w:p w:rsidR="002A3BC1" w:rsidRPr="002C4D50" w:rsidRDefault="002A3BC1" w:rsidP="002A3BC1">
      <w:pPr>
        <w:ind w:firstLine="720"/>
        <w:rPr>
          <w:rFonts w:eastAsia="Calibri"/>
          <w:lang w:eastAsia="en-US"/>
        </w:rPr>
      </w:pPr>
      <w:r>
        <w:rPr>
          <w:rFonts w:eastAsia="Calibri"/>
          <w:lang w:eastAsia="en-US"/>
        </w:rPr>
        <w:t>– к</w:t>
      </w:r>
      <w:r w:rsidRPr="002C4D50">
        <w:rPr>
          <w:rFonts w:eastAsia="Calibri"/>
          <w:lang w:eastAsia="en-US"/>
        </w:rPr>
        <w:t xml:space="preserve">орректировка </w:t>
      </w:r>
      <w:r>
        <w:rPr>
          <w:rFonts w:eastAsia="Calibri"/>
          <w:lang w:eastAsia="en-US"/>
        </w:rPr>
        <w:t>проектно-сметной документации</w:t>
      </w:r>
      <w:r w:rsidRPr="002C4D50">
        <w:rPr>
          <w:rFonts w:eastAsia="Calibri"/>
          <w:lang w:eastAsia="en-US"/>
        </w:rPr>
        <w:t xml:space="preserve"> по объекту: </w:t>
      </w:r>
      <w:r w:rsidRPr="00601766">
        <w:rPr>
          <w:rFonts w:eastAsia="Calibri"/>
          <w:lang w:eastAsia="en-US"/>
        </w:rPr>
        <w:t>"</w:t>
      </w:r>
      <w:r w:rsidRPr="00065062">
        <w:rPr>
          <w:rFonts w:eastAsia="Calibri"/>
          <w:lang w:eastAsia="en-US"/>
        </w:rPr>
        <w:t xml:space="preserve">Строительство физкультурно-оздоровительного комплекса с крытым катком по адресу: г. Домодедово, </w:t>
      </w:r>
      <w:proofErr w:type="spellStart"/>
      <w:r w:rsidRPr="00065062">
        <w:rPr>
          <w:rFonts w:eastAsia="Calibri"/>
          <w:lang w:eastAsia="en-US"/>
        </w:rPr>
        <w:t>мкр</w:t>
      </w:r>
      <w:proofErr w:type="spellEnd"/>
      <w:r w:rsidRPr="00065062">
        <w:rPr>
          <w:rFonts w:eastAsia="Calibri"/>
          <w:lang w:eastAsia="en-US"/>
        </w:rPr>
        <w:t xml:space="preserve">. </w:t>
      </w:r>
      <w:proofErr w:type="gramStart"/>
      <w:r w:rsidRPr="00065062">
        <w:rPr>
          <w:rFonts w:eastAsia="Calibri"/>
          <w:lang w:eastAsia="en-US"/>
        </w:rPr>
        <w:t>Северный, ул. 1-я Коммунистическая</w:t>
      </w:r>
      <w:r w:rsidRPr="00601766">
        <w:rPr>
          <w:rFonts w:eastAsia="Calibri"/>
          <w:lang w:eastAsia="en-US"/>
        </w:rPr>
        <w:t>"</w:t>
      </w:r>
      <w:r>
        <w:rPr>
          <w:rFonts w:eastAsia="Calibri"/>
          <w:lang w:eastAsia="en-US"/>
        </w:rPr>
        <w:t xml:space="preserve"> в сумме </w:t>
      </w:r>
      <w:r>
        <w:rPr>
          <w:rFonts w:eastAsia="Calibri"/>
          <w:b/>
          <w:lang w:eastAsia="en-US"/>
        </w:rPr>
        <w:t>11,9</w:t>
      </w:r>
      <w:r w:rsidRPr="00170103">
        <w:rPr>
          <w:rFonts w:eastAsia="Calibri"/>
          <w:lang w:eastAsia="en-US"/>
        </w:rPr>
        <w:t xml:space="preserve"> млн. руб.;</w:t>
      </w:r>
      <w:proofErr w:type="gramEnd"/>
    </w:p>
    <w:p w:rsidR="002A3BC1" w:rsidRDefault="002A3BC1" w:rsidP="002A3BC1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проведение м</w:t>
      </w:r>
      <w:r w:rsidRPr="002C4D50">
        <w:rPr>
          <w:rFonts w:eastAsia="Calibri"/>
          <w:lang w:eastAsia="en-US"/>
        </w:rPr>
        <w:t>ероприяти</w:t>
      </w:r>
      <w:r>
        <w:rPr>
          <w:rFonts w:eastAsia="Calibri"/>
          <w:lang w:eastAsia="en-US"/>
        </w:rPr>
        <w:t>й</w:t>
      </w:r>
      <w:r w:rsidRPr="002C4D50">
        <w:rPr>
          <w:rFonts w:eastAsia="Calibri"/>
          <w:lang w:eastAsia="en-US"/>
        </w:rPr>
        <w:t xml:space="preserve"> подпрограммы </w:t>
      </w:r>
      <w:r w:rsidRPr="00065062">
        <w:rPr>
          <w:rFonts w:eastAsia="Calibri"/>
          <w:lang w:eastAsia="en-US"/>
        </w:rPr>
        <w:t>"Безопасность и обеспечение безопасности жизнедеятельности населения"</w:t>
      </w:r>
      <w:r w:rsidRPr="002C4D5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5,3</w:t>
      </w:r>
      <w:r w:rsidRPr="00170103">
        <w:rPr>
          <w:rFonts w:eastAsia="Calibri"/>
          <w:lang w:eastAsia="en-US"/>
        </w:rPr>
        <w:t xml:space="preserve"> млн. руб.;</w:t>
      </w:r>
    </w:p>
    <w:p w:rsidR="002A3BC1" w:rsidRPr="002C4D50" w:rsidRDefault="002A3BC1" w:rsidP="002A3BC1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проведение м</w:t>
      </w:r>
      <w:r w:rsidRPr="002C4D50">
        <w:rPr>
          <w:rFonts w:eastAsia="Calibri"/>
          <w:lang w:eastAsia="en-US"/>
        </w:rPr>
        <w:t>ероприяти</w:t>
      </w:r>
      <w:r>
        <w:rPr>
          <w:rFonts w:eastAsia="Calibri"/>
          <w:lang w:eastAsia="en-US"/>
        </w:rPr>
        <w:t>й</w:t>
      </w:r>
      <w:r w:rsidRPr="002C4D50">
        <w:rPr>
          <w:rFonts w:eastAsia="Calibri"/>
          <w:lang w:eastAsia="en-US"/>
        </w:rPr>
        <w:t xml:space="preserve"> подпрограммы </w:t>
      </w:r>
      <w:r w:rsidRPr="00065062">
        <w:rPr>
          <w:rFonts w:eastAsia="Calibri"/>
          <w:lang w:eastAsia="en-US"/>
        </w:rPr>
        <w:t>"</w:t>
      </w:r>
      <w:r>
        <w:rPr>
          <w:rFonts w:eastAsia="Calibri"/>
          <w:lang w:eastAsia="en-US"/>
        </w:rPr>
        <w:t>Жилище</w:t>
      </w:r>
      <w:r w:rsidRPr="00065062">
        <w:rPr>
          <w:rFonts w:eastAsia="Calibri"/>
          <w:lang w:eastAsia="en-US"/>
        </w:rPr>
        <w:t>"</w:t>
      </w:r>
      <w:r w:rsidRPr="002C4D5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6,5</w:t>
      </w:r>
      <w:r w:rsidRPr="00170103">
        <w:rPr>
          <w:rFonts w:eastAsia="Calibri"/>
          <w:lang w:eastAsia="en-US"/>
        </w:rPr>
        <w:t xml:space="preserve"> млн. руб.;</w:t>
      </w:r>
    </w:p>
    <w:p w:rsidR="002A3BC1" w:rsidRDefault="002A3BC1" w:rsidP="002A3BC1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р</w:t>
      </w:r>
      <w:r w:rsidRPr="00065062">
        <w:rPr>
          <w:rFonts w:eastAsia="Calibri"/>
          <w:lang w:eastAsia="en-US"/>
        </w:rPr>
        <w:t xml:space="preserve">азработка проектно-сметной документации </w:t>
      </w:r>
      <w:r>
        <w:rPr>
          <w:rFonts w:eastAsia="Calibri"/>
          <w:lang w:eastAsia="en-US"/>
        </w:rPr>
        <w:t xml:space="preserve">и проведение </w:t>
      </w:r>
      <w:r w:rsidRPr="00065062">
        <w:rPr>
          <w:rFonts w:eastAsia="Calibri"/>
          <w:lang w:eastAsia="en-US"/>
        </w:rPr>
        <w:t>экспертизы на устройство подъемника для маломоби</w:t>
      </w:r>
      <w:r>
        <w:rPr>
          <w:rFonts w:eastAsia="Calibri"/>
          <w:lang w:eastAsia="en-US"/>
        </w:rPr>
        <w:t>льных групп населения в здании А</w:t>
      </w:r>
      <w:r w:rsidRPr="00065062">
        <w:rPr>
          <w:rFonts w:eastAsia="Calibri"/>
          <w:lang w:eastAsia="en-US"/>
        </w:rPr>
        <w:t xml:space="preserve">дминистрации </w:t>
      </w:r>
      <w:r>
        <w:rPr>
          <w:rFonts w:eastAsia="Calibri"/>
          <w:lang w:eastAsia="en-US"/>
        </w:rPr>
        <w:t xml:space="preserve">городского округа Домодедово </w:t>
      </w:r>
      <w:r w:rsidRPr="0006506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1,4</w:t>
      </w:r>
      <w:r w:rsidRPr="00170103">
        <w:rPr>
          <w:rFonts w:eastAsia="Calibri"/>
          <w:lang w:eastAsia="en-US"/>
        </w:rPr>
        <w:t xml:space="preserve"> млн. руб.;</w:t>
      </w:r>
    </w:p>
    <w:p w:rsidR="002A3BC1" w:rsidRDefault="002A3BC1" w:rsidP="002A3BC1">
      <w:pPr>
        <w:pStyle w:val="a5"/>
      </w:pPr>
      <w:r>
        <w:rPr>
          <w:rFonts w:eastAsia="Calibri"/>
          <w:lang w:eastAsia="en-US"/>
        </w:rPr>
        <w:t>– п</w:t>
      </w:r>
      <w:r w:rsidRPr="00065062">
        <w:rPr>
          <w:rFonts w:eastAsia="Calibri"/>
          <w:lang w:eastAsia="en-US"/>
        </w:rPr>
        <w:t xml:space="preserve">роектирование </w:t>
      </w:r>
      <w:r>
        <w:rPr>
          <w:rFonts w:eastAsia="Calibri"/>
          <w:lang w:eastAsia="en-US"/>
        </w:rPr>
        <w:t xml:space="preserve">ливневых очистительных сооружений в </w:t>
      </w:r>
      <w:proofErr w:type="spellStart"/>
      <w:r>
        <w:rPr>
          <w:rFonts w:eastAsia="Calibri"/>
          <w:lang w:eastAsia="en-US"/>
        </w:rPr>
        <w:t>мкр</w:t>
      </w:r>
      <w:proofErr w:type="gramStart"/>
      <w:r>
        <w:rPr>
          <w:rFonts w:eastAsia="Calibri"/>
          <w:lang w:eastAsia="en-US"/>
        </w:rPr>
        <w:t>.Б</w:t>
      </w:r>
      <w:proofErr w:type="gramEnd"/>
      <w:r>
        <w:rPr>
          <w:rFonts w:eastAsia="Calibri"/>
          <w:lang w:eastAsia="en-US"/>
        </w:rPr>
        <w:t>арыбино</w:t>
      </w:r>
      <w:proofErr w:type="spellEnd"/>
      <w:r>
        <w:rPr>
          <w:rFonts w:eastAsia="Calibri"/>
          <w:lang w:eastAsia="en-US"/>
        </w:rPr>
        <w:t xml:space="preserve"> (</w:t>
      </w:r>
      <w:proofErr w:type="spellStart"/>
      <w:r>
        <w:rPr>
          <w:rFonts w:eastAsia="Calibri"/>
          <w:lang w:eastAsia="en-US"/>
        </w:rPr>
        <w:t>Барыбинская</w:t>
      </w:r>
      <w:proofErr w:type="spellEnd"/>
      <w:r>
        <w:rPr>
          <w:rFonts w:eastAsia="Calibri"/>
          <w:lang w:eastAsia="en-US"/>
        </w:rPr>
        <w:t xml:space="preserve"> СОШ) </w:t>
      </w:r>
      <w:r w:rsidRPr="00EF0F64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13,0</w:t>
      </w:r>
      <w:r w:rsidRPr="00EF0F64">
        <w:rPr>
          <w:rFonts w:eastAsia="Calibri"/>
          <w:lang w:eastAsia="en-US"/>
        </w:rPr>
        <w:t xml:space="preserve"> </w:t>
      </w:r>
      <w:proofErr w:type="spellStart"/>
      <w:r w:rsidRPr="00EF0F64">
        <w:rPr>
          <w:rFonts w:eastAsia="Calibri"/>
          <w:lang w:eastAsia="en-US"/>
        </w:rPr>
        <w:t>млн.руб</w:t>
      </w:r>
      <w:proofErr w:type="spellEnd"/>
      <w:r w:rsidRPr="00EF0F64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;</w:t>
      </w:r>
    </w:p>
    <w:p w:rsidR="002A3BC1" w:rsidRDefault="002A3BC1" w:rsidP="002A3BC1">
      <w:pPr>
        <w:pStyle w:val="a5"/>
      </w:pPr>
      <w:r>
        <w:t xml:space="preserve">– обеспечение муниципальных гарантий </w:t>
      </w:r>
      <w:r w:rsidRPr="00EF0F64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51,0</w:t>
      </w:r>
      <w:r w:rsidRPr="00EF0F64">
        <w:rPr>
          <w:rFonts w:eastAsia="Calibri"/>
          <w:lang w:eastAsia="en-US"/>
        </w:rPr>
        <w:t xml:space="preserve"> </w:t>
      </w:r>
      <w:proofErr w:type="spellStart"/>
      <w:r w:rsidRPr="00EF0F64">
        <w:rPr>
          <w:rFonts w:eastAsia="Calibri"/>
          <w:lang w:eastAsia="en-US"/>
        </w:rPr>
        <w:t>млн</w:t>
      </w:r>
      <w:proofErr w:type="gramStart"/>
      <w:r w:rsidRPr="00EF0F64">
        <w:rPr>
          <w:rFonts w:eastAsia="Calibri"/>
          <w:lang w:eastAsia="en-US"/>
        </w:rPr>
        <w:t>.р</w:t>
      </w:r>
      <w:proofErr w:type="gramEnd"/>
      <w:r w:rsidRPr="00EF0F64">
        <w:rPr>
          <w:rFonts w:eastAsia="Calibri"/>
          <w:lang w:eastAsia="en-US"/>
        </w:rPr>
        <w:t>уб</w:t>
      </w:r>
      <w:proofErr w:type="spellEnd"/>
      <w:r w:rsidRPr="00EF0F64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;</w:t>
      </w:r>
    </w:p>
    <w:p w:rsidR="002A3BC1" w:rsidRDefault="002A3BC1" w:rsidP="002A3BC1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7D6366"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>на сумму</w:t>
      </w:r>
      <w:r w:rsidRPr="007D6366">
        <w:rPr>
          <w:rFonts w:eastAsia="Calibri"/>
          <w:lang w:eastAsia="en-US"/>
        </w:rPr>
        <w:t xml:space="preserve"> экономии, сложившейся по итогам проведенных аукционов, в </w:t>
      </w:r>
      <w:r>
        <w:rPr>
          <w:rFonts w:eastAsia="Calibri"/>
          <w:lang w:eastAsia="en-US"/>
        </w:rPr>
        <w:t>размере</w:t>
      </w:r>
      <w:r w:rsidRPr="007D6366"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1,7</w:t>
      </w:r>
      <w:r w:rsidRPr="007D6366">
        <w:rPr>
          <w:rFonts w:eastAsia="Calibri"/>
          <w:lang w:eastAsia="en-US"/>
        </w:rPr>
        <w:t xml:space="preserve"> млн. руб.;</w:t>
      </w:r>
    </w:p>
    <w:p w:rsidR="002A3BC1" w:rsidRDefault="002A3BC1" w:rsidP="002A3BC1">
      <w:pPr>
        <w:ind w:left="851" w:hanging="142"/>
        <w:rPr>
          <w:rFonts w:eastAsia="Calibri"/>
          <w:lang w:eastAsia="en-US"/>
        </w:rPr>
      </w:pPr>
    </w:p>
    <w:p w:rsidR="002A3BC1" w:rsidRDefault="002A3BC1" w:rsidP="002A3BC1">
      <w:pPr>
        <w:ind w:left="851"/>
        <w:rPr>
          <w:rFonts w:eastAsia="Calibri"/>
          <w:lang w:eastAsia="en-US"/>
        </w:rPr>
      </w:pPr>
      <w:r w:rsidRPr="001B5918">
        <w:rPr>
          <w:rFonts w:eastAsia="Calibri"/>
          <w:lang w:eastAsia="en-US"/>
        </w:rPr>
        <w:t>В результате данных корректировок бюджет на текущий финансовый год составит:</w:t>
      </w:r>
    </w:p>
    <w:p w:rsidR="002A3BC1" w:rsidRDefault="002A3BC1" w:rsidP="002A3BC1">
      <w:pPr>
        <w:ind w:left="85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1843"/>
        <w:gridCol w:w="2268"/>
      </w:tblGrid>
      <w:tr w:rsidR="002A3BC1" w:rsidRPr="00950940" w:rsidTr="003E4F91">
        <w:tc>
          <w:tcPr>
            <w:tcW w:w="3828" w:type="dxa"/>
            <w:shd w:val="clear" w:color="auto" w:fill="auto"/>
          </w:tcPr>
          <w:p w:rsidR="002A3BC1" w:rsidRPr="00382328" w:rsidRDefault="002A3BC1" w:rsidP="003E4F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A3BC1" w:rsidRPr="005172F2" w:rsidRDefault="002A3BC1" w:rsidP="003E4F91">
            <w:pPr>
              <w:jc w:val="center"/>
            </w:pPr>
            <w:r w:rsidRPr="005172F2">
              <w:t>на 25.08.2023</w:t>
            </w:r>
          </w:p>
        </w:tc>
        <w:tc>
          <w:tcPr>
            <w:tcW w:w="1843" w:type="dxa"/>
          </w:tcPr>
          <w:p w:rsidR="002A3BC1" w:rsidRPr="00950940" w:rsidRDefault="002A3BC1" w:rsidP="003E4F91">
            <w:pPr>
              <w:jc w:val="center"/>
            </w:pPr>
            <w:r>
              <w:t>на 17.10.2023</w:t>
            </w:r>
          </w:p>
        </w:tc>
        <w:tc>
          <w:tcPr>
            <w:tcW w:w="2268" w:type="dxa"/>
            <w:shd w:val="clear" w:color="auto" w:fill="auto"/>
          </w:tcPr>
          <w:p w:rsidR="002A3BC1" w:rsidRPr="00950940" w:rsidRDefault="002A3BC1" w:rsidP="003E4F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950940">
              <w:rPr>
                <w:rFonts w:eastAsia="Calibri"/>
                <w:lang w:eastAsia="en-US"/>
              </w:rPr>
              <w:t>величение</w:t>
            </w:r>
            <w:proofErr w:type="gramStart"/>
            <w:r>
              <w:rPr>
                <w:rFonts w:eastAsia="Calibri"/>
                <w:lang w:eastAsia="en-US"/>
              </w:rPr>
              <w:t xml:space="preserve"> (</w:t>
            </w:r>
            <w:r w:rsidRPr="00950940">
              <w:rPr>
                <w:rFonts w:eastAsia="Calibri"/>
                <w:lang w:eastAsia="en-US"/>
              </w:rPr>
              <w:t>+)</w:t>
            </w:r>
            <w:r>
              <w:rPr>
                <w:rFonts w:eastAsia="Calibri"/>
                <w:lang w:eastAsia="en-US"/>
              </w:rPr>
              <w:t xml:space="preserve"> / </w:t>
            </w:r>
            <w:proofErr w:type="gramEnd"/>
            <w:r>
              <w:rPr>
                <w:rFonts w:eastAsia="Calibri"/>
                <w:lang w:eastAsia="en-US"/>
              </w:rPr>
              <w:t>уменьшение (-)</w:t>
            </w:r>
          </w:p>
        </w:tc>
      </w:tr>
      <w:tr w:rsidR="002A3BC1" w:rsidRPr="00722C91" w:rsidTr="003E4F91">
        <w:tc>
          <w:tcPr>
            <w:tcW w:w="3828" w:type="dxa"/>
            <w:shd w:val="clear" w:color="auto" w:fill="auto"/>
          </w:tcPr>
          <w:p w:rsidR="002A3BC1" w:rsidRPr="00722C91" w:rsidRDefault="002A3BC1" w:rsidP="003E4F91">
            <w:pPr>
              <w:jc w:val="both"/>
              <w:rPr>
                <w:rFonts w:eastAsia="Calibri"/>
                <w:lang w:eastAsia="en-US"/>
              </w:rPr>
            </w:pPr>
            <w:r w:rsidRPr="00722C91">
              <w:rPr>
                <w:rFonts w:eastAsia="Calibri"/>
                <w:lang w:eastAsia="en-US"/>
              </w:rPr>
              <w:t>Доходы</w:t>
            </w:r>
          </w:p>
        </w:tc>
        <w:tc>
          <w:tcPr>
            <w:tcW w:w="2126" w:type="dxa"/>
            <w:shd w:val="clear" w:color="auto" w:fill="auto"/>
          </w:tcPr>
          <w:p w:rsidR="002A3BC1" w:rsidRPr="005172F2" w:rsidRDefault="002A3BC1" w:rsidP="003E4F91">
            <w:pPr>
              <w:jc w:val="right"/>
            </w:pPr>
            <w:r w:rsidRPr="005172F2">
              <w:t>13 289,8</w:t>
            </w:r>
          </w:p>
        </w:tc>
        <w:tc>
          <w:tcPr>
            <w:tcW w:w="1843" w:type="dxa"/>
          </w:tcPr>
          <w:p w:rsidR="002A3BC1" w:rsidRPr="0097288F" w:rsidRDefault="002A3BC1" w:rsidP="003E4F91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13 302,4</w:t>
            </w:r>
          </w:p>
        </w:tc>
        <w:tc>
          <w:tcPr>
            <w:tcW w:w="2268" w:type="dxa"/>
            <w:shd w:val="clear" w:color="auto" w:fill="auto"/>
          </w:tcPr>
          <w:p w:rsidR="002A3BC1" w:rsidRPr="0097288F" w:rsidRDefault="002A3BC1" w:rsidP="003E4F91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12,6</w:t>
            </w:r>
          </w:p>
        </w:tc>
      </w:tr>
      <w:tr w:rsidR="002A3BC1" w:rsidRPr="00950940" w:rsidTr="003E4F91">
        <w:tc>
          <w:tcPr>
            <w:tcW w:w="3828" w:type="dxa"/>
            <w:shd w:val="clear" w:color="auto" w:fill="auto"/>
          </w:tcPr>
          <w:p w:rsidR="002A3BC1" w:rsidRPr="00722C91" w:rsidRDefault="002A3BC1" w:rsidP="003E4F91">
            <w:pPr>
              <w:jc w:val="both"/>
              <w:rPr>
                <w:rFonts w:eastAsia="Calibri"/>
                <w:lang w:eastAsia="en-US"/>
              </w:rPr>
            </w:pPr>
            <w:r w:rsidRPr="00722C91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2126" w:type="dxa"/>
            <w:shd w:val="clear" w:color="auto" w:fill="auto"/>
          </w:tcPr>
          <w:p w:rsidR="002A3BC1" w:rsidRPr="005172F2" w:rsidRDefault="002A3BC1" w:rsidP="003E4F91">
            <w:pPr>
              <w:jc w:val="right"/>
            </w:pPr>
            <w:r w:rsidRPr="005172F2">
              <w:t>14 025,4</w:t>
            </w:r>
          </w:p>
        </w:tc>
        <w:tc>
          <w:tcPr>
            <w:tcW w:w="1843" w:type="dxa"/>
          </w:tcPr>
          <w:p w:rsidR="002A3BC1" w:rsidRPr="00D57756" w:rsidRDefault="002A3BC1" w:rsidP="003E4F91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14 110,2</w:t>
            </w:r>
          </w:p>
        </w:tc>
        <w:tc>
          <w:tcPr>
            <w:tcW w:w="2268" w:type="dxa"/>
            <w:shd w:val="clear" w:color="auto" w:fill="auto"/>
          </w:tcPr>
          <w:p w:rsidR="002A3BC1" w:rsidRPr="00D57756" w:rsidRDefault="002A3BC1" w:rsidP="003E4F91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84,8</w:t>
            </w:r>
          </w:p>
        </w:tc>
      </w:tr>
      <w:tr w:rsidR="002A3BC1" w:rsidRPr="00B53A9A" w:rsidTr="003E4F91">
        <w:tc>
          <w:tcPr>
            <w:tcW w:w="3828" w:type="dxa"/>
            <w:shd w:val="clear" w:color="auto" w:fill="auto"/>
          </w:tcPr>
          <w:p w:rsidR="002A3BC1" w:rsidRPr="00950940" w:rsidRDefault="002A3BC1" w:rsidP="003E4F91">
            <w:pPr>
              <w:jc w:val="both"/>
              <w:rPr>
                <w:rFonts w:eastAsia="Calibri"/>
                <w:lang w:eastAsia="en-US"/>
              </w:rPr>
            </w:pPr>
            <w:r w:rsidRPr="00950940">
              <w:rPr>
                <w:rFonts w:eastAsia="Calibri"/>
                <w:lang w:eastAsia="en-US"/>
              </w:rPr>
              <w:t>Дефицит</w:t>
            </w:r>
          </w:p>
        </w:tc>
        <w:tc>
          <w:tcPr>
            <w:tcW w:w="2126" w:type="dxa"/>
            <w:shd w:val="clear" w:color="auto" w:fill="auto"/>
          </w:tcPr>
          <w:p w:rsidR="002A3BC1" w:rsidRDefault="002A3BC1" w:rsidP="003E4F91">
            <w:pPr>
              <w:jc w:val="right"/>
            </w:pPr>
            <w:r w:rsidRPr="005172F2">
              <w:t>735,6</w:t>
            </w:r>
          </w:p>
        </w:tc>
        <w:tc>
          <w:tcPr>
            <w:tcW w:w="1843" w:type="dxa"/>
          </w:tcPr>
          <w:p w:rsidR="002A3BC1" w:rsidRPr="00950940" w:rsidRDefault="002A3BC1" w:rsidP="003E4F91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807,8</w:t>
            </w:r>
          </w:p>
        </w:tc>
        <w:tc>
          <w:tcPr>
            <w:tcW w:w="2268" w:type="dxa"/>
            <w:shd w:val="clear" w:color="auto" w:fill="auto"/>
          </w:tcPr>
          <w:p w:rsidR="002A3BC1" w:rsidRPr="004168AB" w:rsidRDefault="002A3BC1" w:rsidP="003E4F91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72,2</w:t>
            </w:r>
          </w:p>
        </w:tc>
      </w:tr>
    </w:tbl>
    <w:p w:rsidR="002A3BC1" w:rsidRDefault="002A3BC1" w:rsidP="002A3BC1">
      <w:pPr>
        <w:pStyle w:val="a5"/>
        <w:ind w:firstLine="0"/>
        <w:rPr>
          <w:sz w:val="22"/>
          <w:szCs w:val="22"/>
        </w:rPr>
      </w:pPr>
    </w:p>
    <w:p w:rsidR="002A3BC1" w:rsidRDefault="002A3BC1" w:rsidP="002A3BC1">
      <w:pPr>
        <w:pStyle w:val="a5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2A3BC1" w:rsidRPr="00AB08EB" w:rsidRDefault="002A3BC1" w:rsidP="002A3BC1">
      <w:pPr>
        <w:pStyle w:val="a5"/>
        <w:ind w:firstLine="708"/>
        <w:rPr>
          <w:b/>
          <w:sz w:val="22"/>
          <w:szCs w:val="22"/>
        </w:rPr>
      </w:pPr>
      <w:r w:rsidRPr="00AB08EB">
        <w:rPr>
          <w:b/>
          <w:sz w:val="22"/>
          <w:szCs w:val="22"/>
        </w:rPr>
        <w:lastRenderedPageBreak/>
        <w:t>БЮДЖЕТ 2024 года.</w:t>
      </w:r>
    </w:p>
    <w:p w:rsidR="002A3BC1" w:rsidRDefault="002A3BC1" w:rsidP="002A3BC1">
      <w:pPr>
        <w:pStyle w:val="a5"/>
        <w:ind w:firstLine="0"/>
        <w:rPr>
          <w:sz w:val="22"/>
          <w:szCs w:val="22"/>
        </w:rPr>
      </w:pPr>
    </w:p>
    <w:p w:rsidR="002A3BC1" w:rsidRPr="00AF6350" w:rsidRDefault="002A3BC1" w:rsidP="002A3BC1">
      <w:pPr>
        <w:pStyle w:val="a5"/>
        <w:ind w:firstLine="709"/>
        <w:rPr>
          <w:b/>
        </w:rPr>
      </w:pPr>
      <w:r>
        <w:t xml:space="preserve">В плановом периоде </w:t>
      </w:r>
      <w:r w:rsidRPr="00696450">
        <w:rPr>
          <w:b/>
        </w:rPr>
        <w:t>2024</w:t>
      </w:r>
      <w:r>
        <w:t xml:space="preserve"> года в</w:t>
      </w:r>
      <w:r w:rsidRPr="00696450">
        <w:t xml:space="preserve"> расходную часть бюджета включены расходные обязательства на сумму </w:t>
      </w:r>
      <w:r>
        <w:rPr>
          <w:b/>
        </w:rPr>
        <w:t>100,0</w:t>
      </w:r>
      <w:r w:rsidRPr="00696450">
        <w:t xml:space="preserve"> млн. руб.</w:t>
      </w:r>
      <w:r>
        <w:t xml:space="preserve">, в том числе </w:t>
      </w:r>
      <w:proofErr w:type="gramStart"/>
      <w:r>
        <w:t>на</w:t>
      </w:r>
      <w:proofErr w:type="gramEnd"/>
      <w:r w:rsidRPr="00696450">
        <w:t>:</w:t>
      </w:r>
    </w:p>
    <w:p w:rsidR="002A3BC1" w:rsidRDefault="002A3BC1" w:rsidP="002A3BC1">
      <w:pPr>
        <w:pStyle w:val="a5"/>
        <w:ind w:firstLine="709"/>
      </w:pPr>
    </w:p>
    <w:p w:rsidR="002A3BC1" w:rsidRDefault="002A3BC1" w:rsidP="002A3BC1">
      <w:pPr>
        <w:pStyle w:val="a5"/>
      </w:pPr>
      <w:r>
        <w:t xml:space="preserve">– обеспечение муниципальных гарантий </w:t>
      </w:r>
      <w:r w:rsidRPr="00EF0F64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43,2</w:t>
      </w:r>
      <w:r w:rsidRPr="00EF0F64">
        <w:rPr>
          <w:rFonts w:eastAsia="Calibri"/>
          <w:lang w:eastAsia="en-US"/>
        </w:rPr>
        <w:t xml:space="preserve"> </w:t>
      </w:r>
      <w:proofErr w:type="spellStart"/>
      <w:r w:rsidRPr="00EF0F64">
        <w:rPr>
          <w:rFonts w:eastAsia="Calibri"/>
          <w:lang w:eastAsia="en-US"/>
        </w:rPr>
        <w:t>млн</w:t>
      </w:r>
      <w:proofErr w:type="gramStart"/>
      <w:r w:rsidRPr="00EF0F64">
        <w:rPr>
          <w:rFonts w:eastAsia="Calibri"/>
          <w:lang w:eastAsia="en-US"/>
        </w:rPr>
        <w:t>.р</w:t>
      </w:r>
      <w:proofErr w:type="gramEnd"/>
      <w:r w:rsidRPr="00EF0F64">
        <w:rPr>
          <w:rFonts w:eastAsia="Calibri"/>
          <w:lang w:eastAsia="en-US"/>
        </w:rPr>
        <w:t>уб</w:t>
      </w:r>
      <w:proofErr w:type="spellEnd"/>
      <w:r w:rsidRPr="00EF0F64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;</w:t>
      </w:r>
    </w:p>
    <w:p w:rsidR="002A3BC1" w:rsidRDefault="002A3BC1" w:rsidP="002A3BC1">
      <w:pPr>
        <w:pStyle w:val="a5"/>
        <w:tabs>
          <w:tab w:val="left" w:pos="0"/>
        </w:tabs>
        <w:ind w:firstLine="709"/>
      </w:pPr>
      <w:r>
        <w:t>– о</w:t>
      </w:r>
      <w:r w:rsidRPr="005854CA">
        <w:t>бслуживание муниципального долга</w:t>
      </w:r>
      <w:r w:rsidRPr="005854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 </w:t>
      </w:r>
      <w:r w:rsidRPr="00094296">
        <w:t xml:space="preserve">сумме </w:t>
      </w:r>
      <w:r>
        <w:rPr>
          <w:b/>
        </w:rPr>
        <w:t>30,0</w:t>
      </w:r>
      <w:r w:rsidRPr="00094296">
        <w:rPr>
          <w:b/>
        </w:rPr>
        <w:t xml:space="preserve"> </w:t>
      </w:r>
      <w:proofErr w:type="spellStart"/>
      <w:r w:rsidRPr="00094296">
        <w:t>млн</w:t>
      </w:r>
      <w:proofErr w:type="gramStart"/>
      <w:r w:rsidRPr="00094296">
        <w:t>.р</w:t>
      </w:r>
      <w:proofErr w:type="gramEnd"/>
      <w:r w:rsidRPr="00094296">
        <w:t>уб</w:t>
      </w:r>
      <w:proofErr w:type="spellEnd"/>
      <w:r w:rsidRPr="00094296">
        <w:t>.</w:t>
      </w:r>
      <w:r>
        <w:t>;</w:t>
      </w:r>
    </w:p>
    <w:p w:rsidR="002A3BC1" w:rsidRDefault="002A3BC1" w:rsidP="002A3BC1">
      <w:pPr>
        <w:pStyle w:val="a5"/>
        <w:tabs>
          <w:tab w:val="left" w:pos="0"/>
        </w:tabs>
        <w:ind w:firstLine="709"/>
      </w:pPr>
      <w:r>
        <w:t xml:space="preserve">– увеличение бюджетных ассигнований для </w:t>
      </w:r>
      <w:proofErr w:type="spellStart"/>
      <w:r>
        <w:t>софинансирования</w:t>
      </w:r>
      <w:proofErr w:type="spellEnd"/>
      <w:r>
        <w:t xml:space="preserve"> расходных обязательств в целях выполнения условий предоставления субсидий из бюджета Московской области, внесенных в сводную бюджетную роспись без внесения изменений в решение о бюджете,</w:t>
      </w:r>
      <w:r w:rsidRPr="0012040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 </w:t>
      </w:r>
      <w:r w:rsidRPr="00094296">
        <w:t xml:space="preserve">сумме </w:t>
      </w:r>
      <w:r>
        <w:rPr>
          <w:b/>
        </w:rPr>
        <w:t>26,8</w:t>
      </w:r>
      <w:r w:rsidRPr="00094296">
        <w:rPr>
          <w:b/>
        </w:rPr>
        <w:t xml:space="preserve"> </w:t>
      </w:r>
      <w:proofErr w:type="spellStart"/>
      <w:r w:rsidRPr="00094296">
        <w:t>млн</w:t>
      </w:r>
      <w:proofErr w:type="gramStart"/>
      <w:r w:rsidRPr="00094296">
        <w:t>.р</w:t>
      </w:r>
      <w:proofErr w:type="gramEnd"/>
      <w:r w:rsidRPr="00094296">
        <w:t>уб</w:t>
      </w:r>
      <w:proofErr w:type="spellEnd"/>
      <w:r w:rsidRPr="00094296">
        <w:t>.</w:t>
      </w:r>
      <w:r>
        <w:t>;</w:t>
      </w:r>
    </w:p>
    <w:p w:rsidR="002A3BC1" w:rsidRDefault="002A3BC1" w:rsidP="002A3BC1">
      <w:pPr>
        <w:pStyle w:val="a5"/>
        <w:tabs>
          <w:tab w:val="left" w:pos="0"/>
        </w:tabs>
        <w:ind w:firstLine="709"/>
      </w:pPr>
    </w:p>
    <w:p w:rsidR="002A3BC1" w:rsidRDefault="002A3BC1" w:rsidP="002A3BC1">
      <w:pPr>
        <w:pStyle w:val="a5"/>
        <w:rPr>
          <w:rFonts w:eastAsia="Calibri"/>
          <w:lang w:eastAsia="en-US"/>
        </w:rPr>
      </w:pPr>
    </w:p>
    <w:p w:rsidR="002A3BC1" w:rsidRPr="00AB08EB" w:rsidRDefault="002A3BC1" w:rsidP="002A3BC1">
      <w:pPr>
        <w:pStyle w:val="a5"/>
        <w:ind w:firstLine="708"/>
        <w:rPr>
          <w:b/>
          <w:sz w:val="22"/>
          <w:szCs w:val="22"/>
        </w:rPr>
      </w:pPr>
      <w:r w:rsidRPr="00AB08EB">
        <w:rPr>
          <w:b/>
          <w:sz w:val="22"/>
          <w:szCs w:val="22"/>
        </w:rPr>
        <w:t>БЮДЖЕТ 202</w:t>
      </w:r>
      <w:r>
        <w:rPr>
          <w:b/>
          <w:sz w:val="22"/>
          <w:szCs w:val="22"/>
        </w:rPr>
        <w:t>5</w:t>
      </w:r>
      <w:r w:rsidRPr="00AB08EB">
        <w:rPr>
          <w:b/>
          <w:sz w:val="22"/>
          <w:szCs w:val="22"/>
        </w:rPr>
        <w:t xml:space="preserve"> года.</w:t>
      </w:r>
    </w:p>
    <w:p w:rsidR="002A3BC1" w:rsidRDefault="002A3BC1" w:rsidP="002A3BC1">
      <w:pPr>
        <w:pStyle w:val="a5"/>
        <w:ind w:firstLine="0"/>
        <w:rPr>
          <w:sz w:val="22"/>
          <w:szCs w:val="22"/>
        </w:rPr>
      </w:pPr>
    </w:p>
    <w:p w:rsidR="002A3BC1" w:rsidRPr="00AF6350" w:rsidRDefault="002A3BC1" w:rsidP="002A3BC1">
      <w:pPr>
        <w:pStyle w:val="a5"/>
        <w:ind w:firstLine="709"/>
        <w:rPr>
          <w:b/>
        </w:rPr>
      </w:pPr>
      <w:r>
        <w:t xml:space="preserve">В плановом периоде </w:t>
      </w:r>
      <w:r w:rsidRPr="00696450">
        <w:rPr>
          <w:b/>
        </w:rPr>
        <w:t>202</w:t>
      </w:r>
      <w:r>
        <w:rPr>
          <w:b/>
        </w:rPr>
        <w:t>5</w:t>
      </w:r>
      <w:r>
        <w:t xml:space="preserve"> года в</w:t>
      </w:r>
      <w:r w:rsidRPr="00696450">
        <w:t xml:space="preserve"> расходную часть бюджета включены расходные обязательства на сумму </w:t>
      </w:r>
      <w:r>
        <w:rPr>
          <w:b/>
        </w:rPr>
        <w:t>193,2</w:t>
      </w:r>
      <w:r w:rsidRPr="00696450">
        <w:t xml:space="preserve"> млн. руб.</w:t>
      </w:r>
      <w:r>
        <w:t xml:space="preserve"> на</w:t>
      </w:r>
      <w:r w:rsidRPr="00CA07ED">
        <w:t xml:space="preserve"> </w:t>
      </w:r>
      <w:r>
        <w:t>обеспечение муниципальных гарантий.</w:t>
      </w:r>
    </w:p>
    <w:p w:rsidR="002A3BC1" w:rsidRDefault="002A3BC1" w:rsidP="002A3BC1">
      <w:pPr>
        <w:pStyle w:val="a5"/>
        <w:ind w:firstLine="709"/>
      </w:pPr>
    </w:p>
    <w:p w:rsidR="002A3BC1" w:rsidRDefault="002A3BC1" w:rsidP="002A3BC1">
      <w:pPr>
        <w:pStyle w:val="a5"/>
        <w:ind w:firstLine="709"/>
        <w:rPr>
          <w:sz w:val="22"/>
          <w:szCs w:val="22"/>
        </w:rPr>
      </w:pPr>
    </w:p>
    <w:p w:rsidR="00383829" w:rsidRDefault="00383829" w:rsidP="00383829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результатам рассмотрения внесенных изменений в решение Совета депутатов  городского округа Домодедово от </w:t>
      </w:r>
      <w:r w:rsidRPr="009526C1">
        <w:rPr>
          <w:rFonts w:ascii="Times New Roman" w:hAnsi="Times New Roman"/>
        </w:rPr>
        <w:t>21</w:t>
      </w:r>
      <w:r>
        <w:rPr>
          <w:rFonts w:ascii="Times New Roman" w:hAnsi="Times New Roman"/>
        </w:rPr>
        <w:t>.</w:t>
      </w:r>
      <w:r w:rsidRPr="009526C1">
        <w:rPr>
          <w:rFonts w:ascii="Times New Roman" w:hAnsi="Times New Roman"/>
        </w:rPr>
        <w:t>1</w:t>
      </w:r>
      <w:r>
        <w:rPr>
          <w:rFonts w:ascii="Times New Roman" w:hAnsi="Times New Roman"/>
        </w:rPr>
        <w:t>2.202</w:t>
      </w:r>
      <w:r w:rsidRPr="009526C1">
        <w:rPr>
          <w:rFonts w:ascii="Times New Roman" w:hAnsi="Times New Roman"/>
        </w:rPr>
        <w:t>2</w:t>
      </w:r>
      <w:r>
        <w:rPr>
          <w:rFonts w:ascii="Times New Roman" w:hAnsi="Times New Roman"/>
        </w:rPr>
        <w:t>г. №1-4/1296 «О бюджете городского округа Домодедово на 2023 год и плановый период 2024 и 2025 годов»,  нарушений бюджетного законодательства не выявлено.</w:t>
      </w:r>
    </w:p>
    <w:p w:rsidR="00383829" w:rsidRDefault="00383829" w:rsidP="00383829">
      <w:pPr>
        <w:ind w:firstLine="851"/>
        <w:jc w:val="both"/>
        <w:rPr>
          <w:rFonts w:ascii="Times New Roman" w:hAnsi="Times New Roman"/>
        </w:rPr>
      </w:pPr>
    </w:p>
    <w:p w:rsidR="00383829" w:rsidRDefault="00383829" w:rsidP="00383829">
      <w:pPr>
        <w:ind w:firstLine="851"/>
        <w:jc w:val="both"/>
        <w:rPr>
          <w:rFonts w:ascii="Times New Roman" w:hAnsi="Times New Roman"/>
        </w:rPr>
      </w:pPr>
    </w:p>
    <w:p w:rsidR="00383829" w:rsidRDefault="00383829" w:rsidP="00383829">
      <w:pPr>
        <w:ind w:firstLine="851"/>
        <w:jc w:val="both"/>
        <w:rPr>
          <w:rFonts w:ascii="Times New Roman" w:hAnsi="Times New Roman"/>
        </w:rPr>
      </w:pPr>
    </w:p>
    <w:p w:rsidR="00383829" w:rsidRDefault="00383829" w:rsidP="003838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Счетной палаты </w:t>
      </w:r>
      <w:proofErr w:type="gramStart"/>
      <w:r>
        <w:rPr>
          <w:rFonts w:ascii="Times New Roman" w:hAnsi="Times New Roman"/>
        </w:rPr>
        <w:t>городского</w:t>
      </w:r>
      <w:proofErr w:type="gramEnd"/>
    </w:p>
    <w:p w:rsidR="00383829" w:rsidRPr="009526C1" w:rsidRDefault="00383829" w:rsidP="00383829">
      <w:pPr>
        <w:jc w:val="both"/>
      </w:pPr>
      <w:r>
        <w:rPr>
          <w:rFonts w:ascii="Times New Roman" w:hAnsi="Times New Roman"/>
        </w:rPr>
        <w:t xml:space="preserve">округа Домодедово Московской области                                                            </w:t>
      </w:r>
      <w:r>
        <w:rPr>
          <w:rFonts w:ascii="Times New Roman" w:hAnsi="Times New Roman"/>
        </w:rPr>
        <w:t>Г.А. Копысова</w:t>
      </w:r>
      <w:bookmarkStart w:id="0" w:name="_GoBack"/>
      <w:bookmarkEnd w:id="0"/>
    </w:p>
    <w:p w:rsidR="00383829" w:rsidRDefault="00383829" w:rsidP="00383829">
      <w:pPr>
        <w:pStyle w:val="a5"/>
        <w:ind w:firstLine="0"/>
        <w:rPr>
          <w:sz w:val="22"/>
          <w:szCs w:val="22"/>
        </w:rPr>
      </w:pPr>
    </w:p>
    <w:p w:rsidR="002A3BC1" w:rsidRPr="002A3BC1" w:rsidRDefault="002A3BC1" w:rsidP="006952C8">
      <w:pPr>
        <w:jc w:val="both"/>
        <w:rPr>
          <w:rFonts w:asciiTheme="minorHAnsi" w:hAnsiTheme="minorHAnsi"/>
        </w:rPr>
      </w:pPr>
    </w:p>
    <w:p w:rsidR="00E0630B" w:rsidRDefault="00E0630B"/>
    <w:sectPr w:rsidR="00E0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C8"/>
    <w:rsid w:val="002A3BC1"/>
    <w:rsid w:val="00383829"/>
    <w:rsid w:val="006952C8"/>
    <w:rsid w:val="00E0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C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2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2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A3BC1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6">
    <w:name w:val="Основной текст с отступом Знак"/>
    <w:basedOn w:val="a0"/>
    <w:link w:val="a5"/>
    <w:rsid w:val="002A3B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C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2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2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A3BC1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6">
    <w:name w:val="Основной текст с отступом Знак"/>
    <w:basedOn w:val="a0"/>
    <w:link w:val="a5"/>
    <w:rsid w:val="002A3B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3</cp:revision>
  <dcterms:created xsi:type="dcterms:W3CDTF">2023-10-13T12:37:00Z</dcterms:created>
  <dcterms:modified xsi:type="dcterms:W3CDTF">2023-10-13T12:43:00Z</dcterms:modified>
</cp:coreProperties>
</file>